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5D874" w14:textId="77777777" w:rsidR="00867BF0" w:rsidRDefault="00867BF0">
      <w:pPr>
        <w:pStyle w:val="Standard"/>
        <w:jc w:val="right"/>
        <w:rPr>
          <w:sz w:val="24"/>
          <w:szCs w:val="24"/>
        </w:rPr>
      </w:pPr>
    </w:p>
    <w:p w14:paraId="0E4D945D" w14:textId="77777777" w:rsidR="00867BF0" w:rsidRPr="00AD19F5" w:rsidRDefault="001A7477">
      <w:pPr>
        <w:pStyle w:val="Standard"/>
        <w:jc w:val="right"/>
        <w:rPr>
          <w:lang w:val="en-GB"/>
        </w:rPr>
      </w:pPr>
      <w:proofErr w:type="spellStart"/>
      <w:r>
        <w:rPr>
          <w:rFonts w:ascii="Verdana" w:hAnsi="Verdana"/>
          <w:lang w:val="en-US"/>
        </w:rPr>
        <w:t>Wrocław</w:t>
      </w:r>
      <w:proofErr w:type="spellEnd"/>
      <w:r>
        <w:rPr>
          <w:rFonts w:ascii="Verdana" w:hAnsi="Verdana"/>
          <w:lang w:val="en-US"/>
        </w:rPr>
        <w:t xml:space="preserve"> on …………….………..</w:t>
      </w:r>
    </w:p>
    <w:p w14:paraId="51416C6E" w14:textId="77777777" w:rsidR="00867BF0" w:rsidRDefault="00867BF0">
      <w:pPr>
        <w:pStyle w:val="Standard"/>
        <w:jc w:val="right"/>
        <w:rPr>
          <w:rFonts w:ascii="Verdana" w:hAnsi="Verdana"/>
          <w:lang w:val="en-US"/>
        </w:rPr>
      </w:pPr>
    </w:p>
    <w:p w14:paraId="55E99E16" w14:textId="77777777" w:rsidR="00867BF0" w:rsidRDefault="001A7477">
      <w:pPr>
        <w:pStyle w:val="Standard"/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…………………….…………..………….</w:t>
      </w:r>
    </w:p>
    <w:p w14:paraId="7E62A1EE" w14:textId="77777777" w:rsidR="00867BF0" w:rsidRPr="00AD19F5" w:rsidRDefault="001A7477">
      <w:pPr>
        <w:pStyle w:val="Standard"/>
        <w:jc w:val="both"/>
        <w:rPr>
          <w:lang w:val="en-GB"/>
        </w:rPr>
      </w:pPr>
      <w:r>
        <w:rPr>
          <w:rFonts w:ascii="Verdana" w:hAnsi="Verdana"/>
          <w:lang w:val="en-US"/>
        </w:rPr>
        <w:t>/ candidate’s professional title, name, surname /</w:t>
      </w:r>
    </w:p>
    <w:p w14:paraId="28EB35E7" w14:textId="77777777" w:rsidR="00867BF0" w:rsidRDefault="00867BF0">
      <w:pPr>
        <w:pStyle w:val="Standard"/>
        <w:jc w:val="both"/>
        <w:rPr>
          <w:rFonts w:ascii="Verdana" w:hAnsi="Verdana"/>
          <w:lang w:val="en-US"/>
        </w:rPr>
      </w:pPr>
    </w:p>
    <w:p w14:paraId="627F9DEE" w14:textId="77777777" w:rsidR="00867BF0" w:rsidRDefault="001A7477">
      <w:pPr>
        <w:pStyle w:val="Standard"/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…………………………………………….</w:t>
      </w:r>
    </w:p>
    <w:p w14:paraId="54DAAA72" w14:textId="77777777" w:rsidR="00867BF0" w:rsidRDefault="00867BF0">
      <w:pPr>
        <w:pStyle w:val="Standard"/>
        <w:jc w:val="both"/>
        <w:rPr>
          <w:rFonts w:ascii="Verdana" w:hAnsi="Verdana"/>
          <w:lang w:val="en-US"/>
        </w:rPr>
      </w:pPr>
    </w:p>
    <w:p w14:paraId="63C9C256" w14:textId="77777777" w:rsidR="00867BF0" w:rsidRDefault="001A7477">
      <w:pPr>
        <w:pStyle w:val="Standard"/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………………………………….…………..</w:t>
      </w:r>
    </w:p>
    <w:p w14:paraId="4E313ECC" w14:textId="77777777" w:rsidR="00867BF0" w:rsidRPr="00AD19F5" w:rsidRDefault="001A7477">
      <w:pPr>
        <w:pStyle w:val="Standard"/>
        <w:jc w:val="both"/>
        <w:rPr>
          <w:lang w:val="en-GB"/>
        </w:rPr>
      </w:pPr>
      <w:r>
        <w:rPr>
          <w:rFonts w:ascii="Verdana" w:hAnsi="Verdana"/>
          <w:lang w:val="en-US"/>
        </w:rPr>
        <w:t>/ mailing address /</w:t>
      </w:r>
    </w:p>
    <w:p w14:paraId="524304FB" w14:textId="77777777" w:rsidR="00867BF0" w:rsidRDefault="00867BF0">
      <w:pPr>
        <w:pStyle w:val="Standard"/>
        <w:jc w:val="both"/>
        <w:rPr>
          <w:rFonts w:ascii="Verdana" w:hAnsi="Verdana"/>
          <w:lang w:val="en-US"/>
        </w:rPr>
      </w:pPr>
    </w:p>
    <w:p w14:paraId="7022E819" w14:textId="77777777" w:rsidR="00867BF0" w:rsidRDefault="001A7477">
      <w:pPr>
        <w:pStyle w:val="Standard"/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………………………………….…………..</w:t>
      </w:r>
    </w:p>
    <w:p w14:paraId="062EFBE6" w14:textId="77777777" w:rsidR="00867BF0" w:rsidRPr="00AD19F5" w:rsidRDefault="001A7477">
      <w:pPr>
        <w:pStyle w:val="Standard"/>
        <w:jc w:val="both"/>
        <w:rPr>
          <w:lang w:val="en-GB"/>
        </w:rPr>
      </w:pPr>
      <w:r>
        <w:rPr>
          <w:rFonts w:ascii="Verdana" w:hAnsi="Verdana"/>
          <w:lang w:val="en-US"/>
        </w:rPr>
        <w:t>/ phone number /</w:t>
      </w:r>
    </w:p>
    <w:p w14:paraId="538260EC" w14:textId="77777777" w:rsidR="00867BF0" w:rsidRDefault="00867BF0">
      <w:pPr>
        <w:pStyle w:val="Standard"/>
        <w:jc w:val="both"/>
        <w:rPr>
          <w:rFonts w:ascii="Verdana" w:hAnsi="Verdana"/>
          <w:lang w:val="en-US"/>
        </w:rPr>
      </w:pPr>
    </w:p>
    <w:p w14:paraId="4BCD2AAE" w14:textId="77777777" w:rsidR="00867BF0" w:rsidRDefault="001A7477">
      <w:pPr>
        <w:pStyle w:val="Standard"/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………………………………….…………..</w:t>
      </w:r>
    </w:p>
    <w:p w14:paraId="18EB3319" w14:textId="77777777" w:rsidR="00867BF0" w:rsidRDefault="001A7477">
      <w:pPr>
        <w:pStyle w:val="Standard"/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/ e-mail /</w:t>
      </w:r>
    </w:p>
    <w:p w14:paraId="1214106A" w14:textId="77777777" w:rsidR="00867BF0" w:rsidRDefault="00867BF0">
      <w:pPr>
        <w:pStyle w:val="Standard"/>
        <w:jc w:val="both"/>
        <w:rPr>
          <w:rFonts w:ascii="Verdana" w:hAnsi="Verdana"/>
          <w:lang w:val="en-US"/>
        </w:rPr>
      </w:pPr>
    </w:p>
    <w:p w14:paraId="26C66D2E" w14:textId="77777777" w:rsidR="00867BF0" w:rsidRDefault="00867BF0">
      <w:pPr>
        <w:pStyle w:val="Standard"/>
        <w:jc w:val="both"/>
        <w:rPr>
          <w:rFonts w:ascii="Verdana" w:hAnsi="Verdana"/>
          <w:lang w:val="en-US"/>
        </w:rPr>
      </w:pPr>
    </w:p>
    <w:p w14:paraId="255739CE" w14:textId="77777777" w:rsidR="00867BF0" w:rsidRDefault="001A7477">
      <w:pPr>
        <w:pStyle w:val="Standard"/>
        <w:spacing w:before="240"/>
        <w:jc w:val="center"/>
        <w:rPr>
          <w:rFonts w:ascii="Verdana" w:hAnsi="Verdana"/>
          <w:b/>
          <w:lang w:val="en-US"/>
        </w:rPr>
      </w:pPr>
      <w:r>
        <w:rPr>
          <w:rFonts w:ascii="Verdana" w:hAnsi="Verdana"/>
          <w:b/>
          <w:lang w:val="en-US"/>
        </w:rPr>
        <w:t xml:space="preserve">Declaration of the candidate for the Doctoral School of the University of </w:t>
      </w:r>
      <w:proofErr w:type="spellStart"/>
      <w:r>
        <w:rPr>
          <w:rFonts w:ascii="Verdana" w:hAnsi="Verdana"/>
          <w:b/>
          <w:lang w:val="en-US"/>
        </w:rPr>
        <w:t>Wrocław</w:t>
      </w:r>
      <w:proofErr w:type="spellEnd"/>
    </w:p>
    <w:p w14:paraId="1E51613D" w14:textId="77777777" w:rsidR="00867BF0" w:rsidRDefault="001A7477">
      <w:pPr>
        <w:pStyle w:val="Standard"/>
        <w:spacing w:before="240"/>
        <w:jc w:val="both"/>
      </w:pPr>
      <w:r>
        <w:rPr>
          <w:rFonts w:ascii="Verdana" w:hAnsi="Verdana"/>
        </w:rPr>
        <w:t xml:space="preserve">I </w:t>
      </w:r>
      <w:proofErr w:type="spellStart"/>
      <w:r>
        <w:rPr>
          <w:rFonts w:ascii="Verdana" w:hAnsi="Verdana"/>
        </w:rPr>
        <w:t>declare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that</w:t>
      </w:r>
      <w:proofErr w:type="spellEnd"/>
      <w:r>
        <w:rPr>
          <w:rFonts w:ascii="Verdana" w:hAnsi="Verdana"/>
        </w:rPr>
        <w:t>:</w:t>
      </w:r>
    </w:p>
    <w:p w14:paraId="330C2CFD" w14:textId="77777777" w:rsidR="00867BF0" w:rsidRDefault="001A7477">
      <w:pPr>
        <w:pStyle w:val="Standard"/>
        <w:numPr>
          <w:ilvl w:val="0"/>
          <w:numId w:val="7"/>
        </w:numPr>
        <w:spacing w:before="240"/>
        <w:ind w:left="360" w:firstLine="0"/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I hold/do not hold a doctoral degree*.</w:t>
      </w:r>
    </w:p>
    <w:p w14:paraId="7526B8DA" w14:textId="77777777" w:rsidR="00867BF0" w:rsidRPr="00AD19F5" w:rsidRDefault="001A7477">
      <w:pPr>
        <w:pStyle w:val="Standard"/>
        <w:numPr>
          <w:ilvl w:val="0"/>
          <w:numId w:val="6"/>
        </w:numPr>
        <w:spacing w:before="240"/>
        <w:ind w:left="360" w:firstLine="0"/>
        <w:jc w:val="both"/>
        <w:rPr>
          <w:lang w:val="en-GB"/>
        </w:rPr>
      </w:pPr>
      <w:r>
        <w:rPr>
          <w:rFonts w:ascii="Verdana" w:hAnsi="Verdana"/>
          <w:lang w:val="en-US"/>
        </w:rPr>
        <w:t xml:space="preserve">I attend/do not attend* another doctoral college of the Doctoral School of the University of </w:t>
      </w:r>
      <w:proofErr w:type="spellStart"/>
      <w:r>
        <w:rPr>
          <w:rFonts w:ascii="Verdana" w:hAnsi="Verdana"/>
          <w:lang w:val="en-US"/>
        </w:rPr>
        <w:t>Wrocław</w:t>
      </w:r>
      <w:proofErr w:type="spellEnd"/>
      <w:r>
        <w:rPr>
          <w:rFonts w:ascii="Verdana" w:hAnsi="Verdana"/>
          <w:lang w:val="en-US"/>
        </w:rPr>
        <w:t xml:space="preserve"> or another doctoral school*.</w:t>
      </w:r>
    </w:p>
    <w:p w14:paraId="698E8651" w14:textId="77777777" w:rsidR="00867BF0" w:rsidRPr="00AD19F5" w:rsidRDefault="001A7477">
      <w:pPr>
        <w:pStyle w:val="Standard"/>
        <w:numPr>
          <w:ilvl w:val="0"/>
          <w:numId w:val="6"/>
        </w:numPr>
        <w:spacing w:before="240"/>
        <w:ind w:left="360" w:firstLine="0"/>
        <w:jc w:val="both"/>
        <w:rPr>
          <w:lang w:val="en-GB"/>
        </w:rPr>
      </w:pPr>
      <w:r>
        <w:rPr>
          <w:rFonts w:ascii="Verdana" w:hAnsi="Verdana"/>
          <w:lang w:val="en-US"/>
        </w:rPr>
        <w:t xml:space="preserve">I am employed/am not employed* as an academic teacher or a research staff member*. </w:t>
      </w:r>
      <w:r>
        <w:rPr>
          <w:lang w:val="en-US"/>
        </w:rPr>
        <w:br/>
      </w:r>
      <w:r>
        <w:rPr>
          <w:rFonts w:ascii="Verdana" w:hAnsi="Verdana"/>
          <w:lang w:val="en-US"/>
        </w:rPr>
        <w:t xml:space="preserve"> </w:t>
      </w:r>
      <w:r>
        <w:rPr>
          <w:lang w:val="en-US"/>
        </w:rPr>
        <w:br/>
      </w:r>
      <w:r>
        <w:rPr>
          <w:lang w:val="en-US"/>
        </w:rPr>
        <w:br/>
      </w:r>
      <w:r>
        <w:rPr>
          <w:rFonts w:ascii="Verdana" w:hAnsi="Verdana" w:cs="Arial"/>
          <w:lang w:val="en-US"/>
        </w:rPr>
        <w:t xml:space="preserve">Moreover, I acknowledge that according to Article 209 section 10 of the act of 20 July 2018 – </w:t>
      </w:r>
      <w:r>
        <w:rPr>
          <w:rFonts w:ascii="Verdana" w:hAnsi="Verdana" w:cs="Arial"/>
          <w:i/>
          <w:iCs/>
          <w:lang w:val="en-US"/>
        </w:rPr>
        <w:t xml:space="preserve">Law on Higher Education and Science </w:t>
      </w:r>
      <w:r>
        <w:rPr>
          <w:rFonts w:ascii="Verdana" w:hAnsi="Verdana" w:cs="Arial"/>
          <w:lang w:val="en-US"/>
        </w:rPr>
        <w:t xml:space="preserve">(consolidated text: Journal of Laws </w:t>
      </w:r>
      <w:r w:rsidR="008C7943">
        <w:rPr>
          <w:rFonts w:ascii="Verdana" w:hAnsi="Verdana" w:cs="Arial"/>
          <w:color w:val="000000" w:themeColor="text1"/>
          <w:lang w:val="en-US"/>
        </w:rPr>
        <w:t>of 2022, item 574</w:t>
      </w:r>
      <w:r w:rsidR="00642B6D">
        <w:rPr>
          <w:rFonts w:ascii="Verdana" w:hAnsi="Verdana" w:cs="Arial"/>
          <w:color w:val="000000" w:themeColor="text1"/>
          <w:lang w:val="en-US"/>
        </w:rPr>
        <w:t xml:space="preserve"> </w:t>
      </w:r>
      <w:r w:rsidR="00642B6D" w:rsidRPr="00642B6D">
        <w:rPr>
          <w:rFonts w:ascii="Verdana" w:hAnsi="Verdana"/>
          <w:color w:val="000000"/>
          <w:lang w:val="en-US"/>
        </w:rPr>
        <w:t>as amende</w:t>
      </w:r>
      <w:r w:rsidR="00A50BED">
        <w:rPr>
          <w:rFonts w:ascii="Verdana" w:hAnsi="Verdana"/>
          <w:color w:val="000000"/>
          <w:lang w:val="en-US"/>
        </w:rPr>
        <w:t>d</w:t>
      </w:r>
      <w:r>
        <w:rPr>
          <w:rFonts w:ascii="Verdana" w:hAnsi="Verdana" w:cs="Arial"/>
          <w:lang w:val="en-US"/>
        </w:rPr>
        <w:t xml:space="preserve">):  </w:t>
      </w:r>
    </w:p>
    <w:p w14:paraId="1BC3CCD6" w14:textId="77777777" w:rsidR="00867BF0" w:rsidRPr="00AD19F5" w:rsidRDefault="001A7477">
      <w:pPr>
        <w:pStyle w:val="Standard"/>
        <w:spacing w:before="240"/>
        <w:ind w:left="284"/>
        <w:jc w:val="both"/>
        <w:rPr>
          <w:lang w:val="en-GB"/>
        </w:rPr>
      </w:pPr>
      <w:r>
        <w:rPr>
          <w:rFonts w:ascii="Verdana" w:hAnsi="Verdana" w:cs="Arial"/>
          <w:lang w:val="en-US"/>
        </w:rPr>
        <w:t xml:space="preserve">a PhD student cannot be employed as an academic teacher or a research staff member. It does not apply to the cases of employing a PhD student:  </w:t>
      </w:r>
    </w:p>
    <w:p w14:paraId="4195E770" w14:textId="77777777" w:rsidR="00867BF0" w:rsidRPr="00AD19F5" w:rsidRDefault="001A7477">
      <w:pPr>
        <w:pStyle w:val="Standard"/>
        <w:spacing w:before="240"/>
        <w:ind w:left="284"/>
        <w:jc w:val="both"/>
        <w:rPr>
          <w:lang w:val="en-GB"/>
        </w:rPr>
      </w:pPr>
      <w:r>
        <w:rPr>
          <w:rFonts w:ascii="Verdana" w:hAnsi="Verdana" w:cs="Arial"/>
          <w:lang w:val="en-US"/>
        </w:rPr>
        <w:t xml:space="preserve">1) in order to implement a research project referred to in Article 119 section 2 items 2 and 3 of the act provided above: </w:t>
      </w:r>
      <w:proofErr w:type="spellStart"/>
      <w:r>
        <w:rPr>
          <w:rFonts w:ascii="Verdana" w:hAnsi="Verdana" w:cs="Arial"/>
          <w:lang w:val="en-US"/>
        </w:rPr>
        <w:t>programmes</w:t>
      </w:r>
      <w:proofErr w:type="spellEnd"/>
      <w:r>
        <w:rPr>
          <w:rFonts w:ascii="Verdana" w:hAnsi="Verdana" w:cs="Arial"/>
          <w:lang w:val="en-US"/>
        </w:rPr>
        <w:t xml:space="preserve">, projects or competitions announced by NAWA, </w:t>
      </w:r>
      <w:proofErr w:type="spellStart"/>
      <w:r>
        <w:rPr>
          <w:rFonts w:ascii="Verdana" w:hAnsi="Verdana" w:cs="Arial"/>
          <w:lang w:val="en-US"/>
        </w:rPr>
        <w:t>NCBiR</w:t>
      </w:r>
      <w:proofErr w:type="spellEnd"/>
      <w:r>
        <w:rPr>
          <w:rFonts w:ascii="Verdana" w:hAnsi="Verdana" w:cs="Arial"/>
          <w:lang w:val="en-US"/>
        </w:rPr>
        <w:t xml:space="preserve">, NCN or an international competition for implementing a research project, and for the duration of a research or educational project financed from the EU funds or by </w:t>
      </w:r>
      <w:proofErr w:type="spellStart"/>
      <w:r>
        <w:rPr>
          <w:rFonts w:ascii="Verdana" w:hAnsi="Verdana" w:cs="Arial"/>
          <w:lang w:val="en-US"/>
        </w:rPr>
        <w:t>enother</w:t>
      </w:r>
      <w:proofErr w:type="spellEnd"/>
      <w:r>
        <w:rPr>
          <w:rFonts w:ascii="Verdana" w:hAnsi="Verdana" w:cs="Arial"/>
          <w:lang w:val="en-US"/>
        </w:rPr>
        <w:t xml:space="preserve"> entity awarding the grant;  </w:t>
      </w:r>
    </w:p>
    <w:p w14:paraId="2EDC8848" w14:textId="77777777" w:rsidR="00867BF0" w:rsidRPr="00AD19F5" w:rsidRDefault="001A7477">
      <w:pPr>
        <w:pStyle w:val="Standard"/>
        <w:spacing w:before="240"/>
        <w:ind w:left="284"/>
        <w:jc w:val="both"/>
        <w:rPr>
          <w:lang w:val="en-GB"/>
        </w:rPr>
      </w:pPr>
      <w:r>
        <w:rPr>
          <w:rFonts w:ascii="Verdana" w:hAnsi="Verdana" w:cs="Arial"/>
          <w:lang w:val="en-US"/>
        </w:rPr>
        <w:t xml:space="preserve">2) after positive mid-term evaluation, provided that in the case of employment to perform work exceeding a half of a full-time working contract the amount of the doctoral scholarship shall be 40% of a monthly scholarship, constituting 57% of a professor’s salary; </w:t>
      </w:r>
      <w:r>
        <w:rPr>
          <w:lang w:val="en-US"/>
        </w:rPr>
        <w:br/>
      </w:r>
      <w:r>
        <w:rPr>
          <w:lang w:val="en-US"/>
        </w:rPr>
        <w:br/>
      </w:r>
      <w:r>
        <w:rPr>
          <w:rFonts w:ascii="Verdana" w:hAnsi="Verdana" w:cs="Arial"/>
          <w:lang w:val="en-US"/>
        </w:rPr>
        <w:t xml:space="preserve">3) who is not entitled to a doctoral </w:t>
      </w:r>
      <w:proofErr w:type="spellStart"/>
      <w:r>
        <w:rPr>
          <w:rFonts w:ascii="Verdana" w:hAnsi="Verdana" w:cs="Arial"/>
          <w:lang w:val="en-US"/>
        </w:rPr>
        <w:t>scholarshp</w:t>
      </w:r>
      <w:proofErr w:type="spellEnd"/>
      <w:r>
        <w:rPr>
          <w:rFonts w:ascii="Verdana" w:hAnsi="Verdana" w:cs="Arial"/>
          <w:lang w:val="en-US"/>
        </w:rPr>
        <w:t xml:space="preserve"> (in the case of holding a doctoral degree).</w:t>
      </w:r>
    </w:p>
    <w:p w14:paraId="5D650EC4" w14:textId="77777777" w:rsidR="00867BF0" w:rsidRDefault="00867BF0">
      <w:pPr>
        <w:pStyle w:val="Standard"/>
        <w:jc w:val="right"/>
        <w:rPr>
          <w:rFonts w:ascii="Verdana" w:hAnsi="Verdana"/>
          <w:lang w:val="en-US"/>
        </w:rPr>
      </w:pPr>
    </w:p>
    <w:p w14:paraId="08F46287" w14:textId="77777777" w:rsidR="00867BF0" w:rsidRDefault="00867BF0">
      <w:pPr>
        <w:pStyle w:val="Standard"/>
        <w:jc w:val="right"/>
        <w:rPr>
          <w:rFonts w:ascii="Verdana" w:hAnsi="Verdana"/>
          <w:lang w:val="en-US"/>
        </w:rPr>
      </w:pPr>
    </w:p>
    <w:p w14:paraId="2274890C" w14:textId="77777777" w:rsidR="00867BF0" w:rsidRPr="00AD19F5" w:rsidRDefault="001A7477">
      <w:pPr>
        <w:pStyle w:val="Standard"/>
        <w:jc w:val="both"/>
        <w:rPr>
          <w:lang w:val="en-GB"/>
        </w:rPr>
      </w:pPr>
      <w:r>
        <w:rPr>
          <w:rFonts w:ascii="Verdana" w:hAnsi="Verdana"/>
          <w:lang w:val="en-US"/>
        </w:rPr>
        <w:t xml:space="preserve">Aware of the criminal liability for providing false information or concealing the truth, I attest to the truthfulness of the information provided in the declaration above with my signature.  </w:t>
      </w:r>
    </w:p>
    <w:p w14:paraId="6BBA4715" w14:textId="77777777" w:rsidR="00867BF0" w:rsidRDefault="00867BF0">
      <w:pPr>
        <w:pStyle w:val="Standard"/>
        <w:jc w:val="right"/>
        <w:rPr>
          <w:rFonts w:ascii="Verdana" w:hAnsi="Verdana"/>
          <w:lang w:val="en-US"/>
        </w:rPr>
      </w:pPr>
    </w:p>
    <w:p w14:paraId="6445D388" w14:textId="77777777" w:rsidR="00867BF0" w:rsidRDefault="00867BF0">
      <w:pPr>
        <w:pStyle w:val="Standard"/>
        <w:rPr>
          <w:rFonts w:ascii="Verdana" w:hAnsi="Verdana"/>
          <w:lang w:val="en-US"/>
        </w:rPr>
      </w:pPr>
    </w:p>
    <w:p w14:paraId="65D0FF9D" w14:textId="77777777" w:rsidR="00867BF0" w:rsidRDefault="001A7477">
      <w:pPr>
        <w:pStyle w:val="Standard"/>
        <w:ind w:left="4956"/>
        <w:jc w:val="center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…………………………………………………</w:t>
      </w:r>
    </w:p>
    <w:p w14:paraId="1DEB29DD" w14:textId="77777777" w:rsidR="00867BF0" w:rsidRPr="00AD19F5" w:rsidRDefault="001A7477">
      <w:pPr>
        <w:pStyle w:val="Standard"/>
        <w:ind w:left="4956"/>
        <w:jc w:val="center"/>
        <w:rPr>
          <w:lang w:val="en-GB"/>
        </w:rPr>
      </w:pPr>
      <w:r>
        <w:rPr>
          <w:rFonts w:ascii="Verdana" w:hAnsi="Verdana"/>
          <w:sz w:val="16"/>
          <w:szCs w:val="16"/>
          <w:lang w:val="en-US"/>
        </w:rPr>
        <w:t>/ candidate’s legible signature /</w:t>
      </w:r>
    </w:p>
    <w:p w14:paraId="61B1D87A" w14:textId="77777777" w:rsidR="00867BF0" w:rsidRDefault="00867BF0">
      <w:pPr>
        <w:pStyle w:val="Standard"/>
        <w:rPr>
          <w:rFonts w:ascii="Verdana" w:hAnsi="Verdana"/>
          <w:lang w:val="en-US"/>
        </w:rPr>
      </w:pPr>
    </w:p>
    <w:p w14:paraId="7ECAAE50" w14:textId="77777777" w:rsidR="00867BF0" w:rsidRDefault="00867BF0">
      <w:pPr>
        <w:pStyle w:val="Standard"/>
        <w:rPr>
          <w:rFonts w:ascii="Verdana" w:hAnsi="Verdana"/>
          <w:lang w:val="en-US"/>
        </w:rPr>
      </w:pPr>
    </w:p>
    <w:p w14:paraId="408E25C7" w14:textId="77777777" w:rsidR="00867BF0" w:rsidRDefault="00867BF0">
      <w:pPr>
        <w:pStyle w:val="Standard"/>
        <w:jc w:val="center"/>
        <w:rPr>
          <w:rFonts w:ascii="Verdana" w:hAnsi="Verdana"/>
          <w:lang w:val="en-US"/>
        </w:rPr>
      </w:pPr>
    </w:p>
    <w:p w14:paraId="284C20BB" w14:textId="77777777" w:rsidR="00867BF0" w:rsidRPr="00AD19F5" w:rsidRDefault="001A7477">
      <w:pPr>
        <w:pStyle w:val="Standard"/>
        <w:rPr>
          <w:lang w:val="en-GB"/>
        </w:rPr>
      </w:pPr>
      <w:r>
        <w:rPr>
          <w:rFonts w:ascii="Verdana" w:hAnsi="Verdana"/>
          <w:sz w:val="16"/>
          <w:szCs w:val="16"/>
          <w:lang w:val="en-US"/>
        </w:rPr>
        <w:t>* delete the inapplicable</w:t>
      </w:r>
    </w:p>
    <w:sectPr w:rsidR="00867BF0" w:rsidRPr="00AD19F5">
      <w:pgSz w:w="11906" w:h="16838"/>
      <w:pgMar w:top="284" w:right="1133" w:bottom="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BA5D7" w14:textId="77777777" w:rsidR="00BE5F1A" w:rsidRDefault="00BE5F1A">
      <w:pPr>
        <w:rPr>
          <w:rFonts w:hint="eastAsia"/>
        </w:rPr>
      </w:pPr>
      <w:r>
        <w:separator/>
      </w:r>
    </w:p>
  </w:endnote>
  <w:endnote w:type="continuationSeparator" w:id="0">
    <w:p w14:paraId="771ADB27" w14:textId="77777777" w:rsidR="00BE5F1A" w:rsidRDefault="00BE5F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1661C" w14:textId="77777777" w:rsidR="00BE5F1A" w:rsidRDefault="00BE5F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DCD80D9" w14:textId="77777777" w:rsidR="00BE5F1A" w:rsidRDefault="00BE5F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F4A09"/>
    <w:multiLevelType w:val="multilevel"/>
    <w:tmpl w:val="08480D42"/>
    <w:styleLink w:val="WWNum5"/>
    <w:lvl w:ilvl="0">
      <w:numFmt w:val="bullet"/>
      <w:lvlText w:val=""/>
      <w:lvlJc w:val="left"/>
      <w:pPr>
        <w:ind w:left="720" w:hanging="360"/>
      </w:pPr>
    </w:lvl>
    <w:lvl w:ilvl="1">
      <w:numFmt w:val="bullet"/>
      <w:lvlText w:val="o"/>
      <w:lvlJc w:val="left"/>
      <w:pPr>
        <w:ind w:left="1080" w:hanging="360"/>
      </w:pPr>
    </w:lvl>
    <w:lvl w:ilvl="2">
      <w:numFmt w:val="bullet"/>
      <w:lvlText w:val="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o"/>
      <w:lvlJc w:val="left"/>
      <w:pPr>
        <w:ind w:left="2160" w:hanging="360"/>
      </w:pPr>
    </w:lvl>
    <w:lvl w:ilvl="5">
      <w:numFmt w:val="bullet"/>
      <w:lvlText w:val="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o"/>
      <w:lvlJc w:val="left"/>
      <w:pPr>
        <w:ind w:left="3240" w:hanging="360"/>
      </w:pPr>
    </w:lvl>
    <w:lvl w:ilvl="8">
      <w:numFmt w:val="bullet"/>
      <w:lvlText w:val=""/>
      <w:lvlJc w:val="left"/>
      <w:pPr>
        <w:ind w:left="3600" w:hanging="360"/>
      </w:pPr>
    </w:lvl>
  </w:abstractNum>
  <w:abstractNum w:abstractNumId="1" w15:restartNumberingAfterBreak="0">
    <w:nsid w:val="11872398"/>
    <w:multiLevelType w:val="multilevel"/>
    <w:tmpl w:val="54AA5F22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080" w:hanging="360"/>
      </w:pPr>
    </w:lvl>
    <w:lvl w:ilvl="2">
      <w:numFmt w:val="bullet"/>
      <w:lvlText w:val="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o"/>
      <w:lvlJc w:val="left"/>
      <w:pPr>
        <w:ind w:left="2160" w:hanging="360"/>
      </w:pPr>
    </w:lvl>
    <w:lvl w:ilvl="5">
      <w:numFmt w:val="bullet"/>
      <w:lvlText w:val="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o"/>
      <w:lvlJc w:val="left"/>
      <w:pPr>
        <w:ind w:left="3240" w:hanging="360"/>
      </w:pPr>
    </w:lvl>
    <w:lvl w:ilvl="8">
      <w:numFmt w:val="bullet"/>
      <w:lvlText w:val=""/>
      <w:lvlJc w:val="left"/>
      <w:pPr>
        <w:ind w:left="3600" w:hanging="360"/>
      </w:pPr>
    </w:lvl>
  </w:abstractNum>
  <w:abstractNum w:abstractNumId="2" w15:restartNumberingAfterBreak="0">
    <w:nsid w:val="13904261"/>
    <w:multiLevelType w:val="multilevel"/>
    <w:tmpl w:val="7590B058"/>
    <w:styleLink w:val="WWNum3"/>
    <w:lvl w:ilvl="0">
      <w:numFmt w:val="bullet"/>
      <w:lvlText w:val="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 w15:restartNumberingAfterBreak="0">
    <w:nsid w:val="53995252"/>
    <w:multiLevelType w:val="multilevel"/>
    <w:tmpl w:val="B91AD452"/>
    <w:styleLink w:val="WWNum4"/>
    <w:lvl w:ilvl="0">
      <w:start w:val="80"/>
      <w:numFmt w:val="decimal"/>
      <w:lvlText w:val="%1"/>
      <w:lvlJc w:val="left"/>
      <w:pPr>
        <w:ind w:left="720" w:hanging="360"/>
      </w:pPr>
      <w:rPr>
        <w:rFonts w:cs="Times New Roman"/>
      </w:rPr>
    </w:lvl>
    <w:lvl w:ilvl="1">
      <w:start w:val="210"/>
      <w:numFmt w:val="decimal"/>
      <w:lvlText w:val="%1.%2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600" w:hanging="360"/>
      </w:pPr>
      <w:rPr>
        <w:rFonts w:cs="Times New Roman"/>
      </w:rPr>
    </w:lvl>
  </w:abstractNum>
  <w:abstractNum w:abstractNumId="4" w15:restartNumberingAfterBreak="0">
    <w:nsid w:val="6C3C7D39"/>
    <w:multiLevelType w:val="multilevel"/>
    <w:tmpl w:val="AC2A54F4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cs="Times New Roman"/>
      </w:rPr>
    </w:lvl>
  </w:abstractNum>
  <w:abstractNum w:abstractNumId="5" w15:restartNumberingAfterBreak="0">
    <w:nsid w:val="6E307189"/>
    <w:multiLevelType w:val="multilevel"/>
    <w:tmpl w:val="C500492A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6679673">
    <w:abstractNumId w:val="5"/>
  </w:num>
  <w:num w:numId="2" w16cid:durableId="1633753051">
    <w:abstractNumId w:val="1"/>
  </w:num>
  <w:num w:numId="3" w16cid:durableId="1506506628">
    <w:abstractNumId w:val="2"/>
  </w:num>
  <w:num w:numId="4" w16cid:durableId="356851867">
    <w:abstractNumId w:val="3"/>
  </w:num>
  <w:num w:numId="5" w16cid:durableId="1063063083">
    <w:abstractNumId w:val="0"/>
  </w:num>
  <w:num w:numId="6" w16cid:durableId="1512137834">
    <w:abstractNumId w:val="4"/>
  </w:num>
  <w:num w:numId="7" w16cid:durableId="57292272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BF0"/>
    <w:rsid w:val="001A7477"/>
    <w:rsid w:val="004D37BE"/>
    <w:rsid w:val="00642B6D"/>
    <w:rsid w:val="00867BF0"/>
    <w:rsid w:val="008C7943"/>
    <w:rsid w:val="009A2691"/>
    <w:rsid w:val="00A50BED"/>
    <w:rsid w:val="00AD19F5"/>
    <w:rsid w:val="00AE22D6"/>
    <w:rsid w:val="00BE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1AE91"/>
  <w15:docId w15:val="{B4A4F7F7-2A30-4F9E-A390-330B16D63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uiPriority w:val="9"/>
    <w:qFormat/>
    <w:pPr>
      <w:keepNext/>
      <w:ind w:left="851" w:hanging="851"/>
      <w:outlineLvl w:val="0"/>
    </w:pPr>
    <w:rPr>
      <w:b/>
      <w:sz w:val="24"/>
    </w:rPr>
  </w:style>
  <w:style w:type="paragraph" w:styleId="Nagwek2">
    <w:name w:val="heading 2"/>
    <w:basedOn w:val="Standard"/>
    <w:uiPriority w:val="9"/>
    <w:semiHidden/>
    <w:unhideWhenUsed/>
    <w:qFormat/>
    <w:pPr>
      <w:keepNext/>
      <w:ind w:left="851"/>
      <w:jc w:val="both"/>
      <w:outlineLvl w:val="1"/>
    </w:pPr>
    <w:rPr>
      <w:b/>
      <w:sz w:val="28"/>
    </w:rPr>
  </w:style>
  <w:style w:type="paragraph" w:styleId="Nagwek3">
    <w:name w:val="heading 3"/>
    <w:basedOn w:val="Standard"/>
    <w:uiPriority w:val="9"/>
    <w:semiHidden/>
    <w:unhideWhenUsed/>
    <w:qFormat/>
    <w:pPr>
      <w:keepNext/>
      <w:ind w:left="851"/>
      <w:jc w:val="both"/>
      <w:outlineLvl w:val="2"/>
    </w:pPr>
    <w:rPr>
      <w:b/>
      <w:sz w:val="24"/>
    </w:rPr>
  </w:style>
  <w:style w:type="paragraph" w:styleId="Nagwek4">
    <w:name w:val="heading 4"/>
    <w:basedOn w:val="Standard"/>
    <w:uiPriority w:val="9"/>
    <w:semiHidden/>
    <w:unhideWhenUsed/>
    <w:qFormat/>
    <w:pPr>
      <w:keepNext/>
      <w:ind w:left="851"/>
      <w:jc w:val="both"/>
      <w:outlineLvl w:val="3"/>
    </w:pPr>
    <w:rPr>
      <w:b/>
      <w:sz w:val="36"/>
    </w:rPr>
  </w:style>
  <w:style w:type="paragraph" w:styleId="Nagwek5">
    <w:name w:val="heading 5"/>
    <w:basedOn w:val="Standard"/>
    <w:uiPriority w:val="9"/>
    <w:semiHidden/>
    <w:unhideWhenUsed/>
    <w:qFormat/>
    <w:pPr>
      <w:keepNext/>
      <w:outlineLvl w:val="4"/>
    </w:pPr>
    <w:rPr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textAlignment w:val="auto"/>
    </w:pPr>
    <w:rPr>
      <w:rFonts w:ascii="Times New Roman" w:eastAsia="Courier New" w:hAnsi="Times New Roman" w:cs="Times New Roman"/>
      <w:sz w:val="20"/>
      <w:szCs w:val="20"/>
      <w:lang w:eastAsia="pl-PL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customStyle="1" w:styleId="DocumentMap">
    <w:name w:val="DocumentMap"/>
    <w:pPr>
      <w:widowControl/>
      <w:suppressAutoHyphens/>
      <w:textAlignment w:val="auto"/>
    </w:pPr>
    <w:rPr>
      <w:rFonts w:ascii="Times New Roman" w:eastAsia="Courier New" w:hAnsi="Times New Roman" w:cs="Times New Roman"/>
      <w:sz w:val="20"/>
      <w:szCs w:val="20"/>
      <w:lang w:eastAsia="pl-PL" w:bidi="ar-SA"/>
    </w:rPr>
  </w:style>
  <w:style w:type="paragraph" w:customStyle="1" w:styleId="Textbodyindent">
    <w:name w:val="Text body indent"/>
    <w:basedOn w:val="Standard"/>
    <w:pPr>
      <w:ind w:left="851"/>
      <w:jc w:val="both"/>
    </w:pPr>
    <w:rPr>
      <w:b/>
      <w:sz w:val="24"/>
    </w:rPr>
  </w:style>
  <w:style w:type="paragraph" w:styleId="Tekstpodstawowywcity2">
    <w:name w:val="Body Text Indent 2"/>
    <w:basedOn w:val="Standard"/>
    <w:pPr>
      <w:ind w:left="567"/>
      <w:jc w:val="both"/>
    </w:pPr>
    <w:rPr>
      <w:b/>
      <w:bCs/>
      <w:sz w:val="28"/>
    </w:rPr>
  </w:style>
  <w:style w:type="paragraph" w:styleId="Tekstblokowy">
    <w:name w:val="Block Text"/>
    <w:basedOn w:val="Standard"/>
    <w:pPr>
      <w:ind w:left="142" w:right="-568" w:firstLine="708"/>
      <w:jc w:val="both"/>
    </w:pPr>
    <w:rPr>
      <w:b/>
      <w:bCs/>
      <w:sz w:val="28"/>
    </w:rPr>
  </w:style>
  <w:style w:type="paragraph" w:customStyle="1" w:styleId="Standardowyluzny">
    <w:name w:val="Standardowy luzny"/>
    <w:basedOn w:val="Standard"/>
    <w:pPr>
      <w:jc w:val="both"/>
    </w:pPr>
    <w:rPr>
      <w:spacing w:val="120"/>
      <w:sz w:val="24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NormalnyWeb">
    <w:name w:val="Normal (Web)"/>
    <w:basedOn w:val="Standard"/>
    <w:pPr>
      <w:spacing w:before="100" w:after="100"/>
    </w:pPr>
    <w:rPr>
      <w:sz w:val="24"/>
      <w:szCs w:val="24"/>
    </w:r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Calibri Light"/>
      <w:b/>
      <w:bCs/>
      <w:kern w:val="3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Calibri Light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rPr>
      <w:rFonts w:ascii="Calibri Light" w:eastAsia="Times New Roman" w:hAnsi="Calibri Light" w:cs="Calibri Light"/>
      <w:b/>
      <w:bCs/>
      <w:sz w:val="26"/>
      <w:szCs w:val="26"/>
    </w:rPr>
  </w:style>
  <w:style w:type="character" w:customStyle="1" w:styleId="Nagwek4Znak">
    <w:name w:val="Nagłówek 4 Znak"/>
    <w:basedOn w:val="Domylnaczcionkaakapitu"/>
    <w:rPr>
      <w:rFonts w:ascii="Calibri" w:eastAsia="Times New Roman" w:hAnsi="Calibri" w:cs="Calibri"/>
      <w:b/>
      <w:bCs/>
      <w:sz w:val="28"/>
      <w:szCs w:val="28"/>
    </w:rPr>
  </w:style>
  <w:style w:type="character" w:customStyle="1" w:styleId="Nagwek5Znak">
    <w:name w:val="Nagłówek 5 Znak"/>
    <w:basedOn w:val="Domylnaczcionkaakapitu"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ekstpodstawowywcityZnak">
    <w:name w:val="Tekst podstawowy wcięty Znak"/>
    <w:basedOn w:val="Domylnaczcionkaakapitu"/>
    <w:rPr>
      <w:rFonts w:cs="Times New Roman"/>
    </w:rPr>
  </w:style>
  <w:style w:type="character" w:customStyle="1" w:styleId="Tekstpodstawowywcity2Znak">
    <w:name w:val="Tekst podstawowy wcięty 2 Znak"/>
    <w:basedOn w:val="Domylnaczcionkaakapitu"/>
    <w:rPr>
      <w:rFonts w:cs="Times New Roman"/>
    </w:rPr>
  </w:style>
  <w:style w:type="character" w:customStyle="1" w:styleId="Internetlink">
    <w:name w:val="Internet link"/>
    <w:basedOn w:val="Domylnaczcionkaakapitu"/>
    <w:rPr>
      <w:rFonts w:cs="Times New Roman"/>
      <w:color w:val="0000FF"/>
      <w:u w:val="single"/>
    </w:rPr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8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ascii="Verdana" w:eastAsia="Verdana" w:hAnsi="Verdana"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ajjajajajajja$§</vt:lpstr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ajjajajajajja$§</dc:title>
  <dc:creator>NN</dc:creator>
  <cp:lastModifiedBy>Katarzyna Fret</cp:lastModifiedBy>
  <cp:revision>2</cp:revision>
  <cp:lastPrinted>2020-02-14T11:50:00Z</cp:lastPrinted>
  <dcterms:created xsi:type="dcterms:W3CDTF">2022-04-27T10:33:00Z</dcterms:created>
  <dcterms:modified xsi:type="dcterms:W3CDTF">2022-04-27T10:33:00Z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NN</vt:lpwstr>
  </property>
  <property fmtid="{D5CDD505-2E9C-101B-9397-08002B2CF9AE}" pid="3" name="Operator">
    <vt:lpwstr>Olimpia Bakiewicz</vt:lpwstr>
  </property>
</Properties>
</file>