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A2" w:rsidRDefault="00F256A2" w:rsidP="00F256A2">
      <w:pPr>
        <w:spacing w:after="0" w:line="360" w:lineRule="auto"/>
        <w:jc w:val="center"/>
        <w:rPr>
          <w:rFonts w:ascii="Arial" w:eastAsia="Times New Roman" w:hAnsi="Arial" w:cs="Times New Roman"/>
          <w:b/>
          <w:sz w:val="24"/>
          <w:szCs w:val="32"/>
          <w:lang w:val="en-US" w:bidi="en-US"/>
        </w:rPr>
      </w:pPr>
      <w:r>
        <w:rPr>
          <w:rFonts w:ascii="Arial" w:eastAsia="Times New Roman" w:hAnsi="Arial" w:cs="Times New Roman"/>
          <w:b/>
          <w:sz w:val="24"/>
          <w:szCs w:val="32"/>
          <w:lang w:val="en-US" w:bidi="en-US"/>
        </w:rPr>
        <w:t>Paweł Zatwarnicki</w:t>
      </w:r>
    </w:p>
    <w:p w:rsidR="00F256A2" w:rsidRPr="00F256A2" w:rsidRDefault="00F256A2" w:rsidP="00F256A2">
      <w:pPr>
        <w:spacing w:after="0" w:line="360" w:lineRule="auto"/>
        <w:jc w:val="center"/>
        <w:rPr>
          <w:rFonts w:ascii="Arial" w:eastAsia="Times New Roman" w:hAnsi="Arial" w:cs="Times New Roman"/>
          <w:b/>
          <w:sz w:val="24"/>
          <w:szCs w:val="32"/>
          <w:lang w:val="en-US" w:bidi="en-US"/>
        </w:rPr>
      </w:pPr>
      <w:r w:rsidRPr="00F256A2">
        <w:rPr>
          <w:rFonts w:ascii="Arial" w:eastAsia="Times New Roman" w:hAnsi="Arial" w:cs="Times New Roman"/>
          <w:b/>
          <w:sz w:val="24"/>
          <w:szCs w:val="32"/>
          <w:lang w:val="en-US" w:bidi="en-US"/>
        </w:rPr>
        <w:t>„</w:t>
      </w:r>
      <w:r w:rsidRPr="00F256A2">
        <w:rPr>
          <w:rFonts w:ascii="Arial" w:eastAsia="Times New Roman" w:hAnsi="Arial" w:cs="Times New Roman"/>
          <w:b/>
          <w:sz w:val="24"/>
          <w:szCs w:val="32"/>
          <w:lang w:val="en-US" w:bidi="en-US"/>
        </w:rPr>
        <w:t xml:space="preserve">Cytochromes of cyanobacteria – structures </w:t>
      </w:r>
      <w:r>
        <w:rPr>
          <w:rFonts w:ascii="Arial" w:eastAsia="Times New Roman" w:hAnsi="Arial" w:cs="Times New Roman"/>
          <w:b/>
          <w:sz w:val="24"/>
          <w:szCs w:val="32"/>
          <w:lang w:val="en-US" w:bidi="en-US"/>
        </w:rPr>
        <w:t xml:space="preserve">and </w:t>
      </w:r>
      <w:r w:rsidRPr="00F256A2">
        <w:rPr>
          <w:rFonts w:ascii="Arial" w:eastAsia="Times New Roman" w:hAnsi="Arial" w:cs="Times New Roman"/>
          <w:b/>
          <w:sz w:val="24"/>
          <w:szCs w:val="32"/>
          <w:lang w:val="en-US" w:bidi="en-US"/>
        </w:rPr>
        <w:t>properties</w:t>
      </w:r>
      <w:r w:rsidRPr="00F256A2">
        <w:rPr>
          <w:rFonts w:ascii="Arial" w:eastAsia="Times New Roman" w:hAnsi="Arial" w:cs="Times New Roman"/>
          <w:b/>
          <w:sz w:val="24"/>
          <w:szCs w:val="32"/>
          <w:lang w:val="en-US" w:bidi="en-US"/>
        </w:rPr>
        <w:t>”.</w:t>
      </w:r>
    </w:p>
    <w:p w:rsidR="00F256A2" w:rsidRPr="00F256A2" w:rsidRDefault="00F256A2" w:rsidP="00F256A2">
      <w:pPr>
        <w:spacing w:line="360" w:lineRule="auto"/>
        <w:jc w:val="center"/>
        <w:rPr>
          <w:rFonts w:ascii="Arial" w:eastAsia="Times New Roman" w:hAnsi="Arial" w:cs="Times New Roman"/>
          <w:b/>
          <w:sz w:val="24"/>
          <w:szCs w:val="32"/>
          <w:lang w:val="en-US" w:bidi="en-US"/>
        </w:rPr>
      </w:pPr>
      <w:r w:rsidRPr="00F256A2">
        <w:rPr>
          <w:rFonts w:ascii="Arial" w:eastAsia="Times New Roman" w:hAnsi="Arial" w:cs="Times New Roman"/>
          <w:b/>
          <w:sz w:val="24"/>
          <w:szCs w:val="32"/>
          <w:lang w:val="en-US" w:bidi="en-US"/>
        </w:rPr>
        <w:t>Abstract</w:t>
      </w:r>
      <w:r w:rsidRPr="00F256A2">
        <w:rPr>
          <w:rFonts w:ascii="Arial" w:eastAsia="Times New Roman" w:hAnsi="Arial" w:cs="Times New Roman"/>
          <w:b/>
          <w:sz w:val="24"/>
          <w:szCs w:val="32"/>
          <w:lang w:val="en-US" w:bidi="en-US"/>
        </w:rPr>
        <w:t>.</w:t>
      </w:r>
    </w:p>
    <w:p w:rsidR="0019484A" w:rsidRDefault="00F256A2" w:rsidP="00F256A2">
      <w:pPr>
        <w:spacing w:line="360" w:lineRule="auto"/>
        <w:ind w:firstLine="708"/>
        <w:jc w:val="both"/>
        <w:rPr>
          <w:rFonts w:ascii="Arial" w:hAnsi="Arial" w:cs="Arial"/>
          <w:sz w:val="24"/>
          <w:szCs w:val="24"/>
          <w:lang w:val="en-US"/>
        </w:rPr>
      </w:pPr>
      <w:r w:rsidRPr="00F256A2">
        <w:rPr>
          <w:rFonts w:ascii="Arial" w:hAnsi="Arial" w:cs="Arial"/>
          <w:sz w:val="24"/>
          <w:szCs w:val="24"/>
          <w:lang w:val="en-US"/>
        </w:rPr>
        <w:t xml:space="preserve">In the cells of photosynthetic organisms, the presence of mobile </w:t>
      </w:r>
      <w:r w:rsidRPr="00F256A2">
        <w:rPr>
          <w:rFonts w:ascii="Arial" w:hAnsi="Arial" w:cs="Arial"/>
          <w:sz w:val="24"/>
          <w:szCs w:val="24"/>
          <w:lang w:val="en-US"/>
        </w:rPr>
        <w:t>electrons</w:t>
      </w:r>
      <w:r>
        <w:rPr>
          <w:rFonts w:ascii="Arial" w:hAnsi="Arial" w:cs="Arial"/>
          <w:sz w:val="24"/>
          <w:szCs w:val="24"/>
          <w:lang w:val="en-US"/>
        </w:rPr>
        <w:t>’</w:t>
      </w:r>
      <w:r w:rsidRPr="00F256A2">
        <w:rPr>
          <w:rFonts w:ascii="Arial" w:hAnsi="Arial" w:cs="Arial"/>
          <w:sz w:val="24"/>
          <w:szCs w:val="24"/>
          <w:lang w:val="en-US"/>
        </w:rPr>
        <w:t xml:space="preserve"> carriers allows interaction between key membrane complexes of the photosynthetic apparatus . Within the phospholipid bilayer,</w:t>
      </w:r>
      <w:r>
        <w:rPr>
          <w:rFonts w:ascii="Arial" w:hAnsi="Arial" w:cs="Arial"/>
          <w:sz w:val="24"/>
          <w:szCs w:val="24"/>
          <w:lang w:val="en-US"/>
        </w:rPr>
        <w:t xml:space="preserve"> </w:t>
      </w:r>
      <w:proofErr w:type="spellStart"/>
      <w:r>
        <w:rPr>
          <w:rFonts w:ascii="Arial" w:hAnsi="Arial" w:cs="Arial"/>
          <w:sz w:val="24"/>
          <w:szCs w:val="24"/>
          <w:lang w:val="en-US"/>
        </w:rPr>
        <w:t>plastoquinone</w:t>
      </w:r>
      <w:proofErr w:type="spellEnd"/>
      <w:r>
        <w:rPr>
          <w:rFonts w:ascii="Arial" w:hAnsi="Arial" w:cs="Arial"/>
          <w:sz w:val="24"/>
          <w:szCs w:val="24"/>
          <w:lang w:val="en-US"/>
        </w:rPr>
        <w:t xml:space="preserve"> </w:t>
      </w:r>
      <w:r w:rsidRPr="00F256A2">
        <w:rPr>
          <w:rFonts w:ascii="Arial" w:hAnsi="Arial" w:cs="Arial"/>
          <w:sz w:val="24"/>
          <w:szCs w:val="24"/>
          <w:lang w:val="en-US"/>
        </w:rPr>
        <w:t>molecules</w:t>
      </w:r>
      <w:r>
        <w:rPr>
          <w:rFonts w:ascii="Arial" w:hAnsi="Arial" w:cs="Arial"/>
          <w:sz w:val="24"/>
          <w:szCs w:val="24"/>
          <w:lang w:val="en-US"/>
        </w:rPr>
        <w:t xml:space="preserve"> are responsible</w:t>
      </w:r>
      <w:r w:rsidRPr="00F256A2">
        <w:rPr>
          <w:rFonts w:ascii="Arial" w:hAnsi="Arial" w:cs="Arial"/>
          <w:sz w:val="24"/>
          <w:szCs w:val="24"/>
          <w:lang w:val="en-US"/>
        </w:rPr>
        <w:t xml:space="preserve"> for the transport of electrons between photosystem II and the cytochrome </w:t>
      </w:r>
      <w:r w:rsidRPr="00F256A2">
        <w:rPr>
          <w:rFonts w:ascii="Arial" w:hAnsi="Arial" w:cs="Arial"/>
          <w:i/>
          <w:sz w:val="24"/>
          <w:szCs w:val="24"/>
          <w:lang w:val="en-US"/>
        </w:rPr>
        <w:t>b</w:t>
      </w:r>
      <w:r w:rsidRPr="00F256A2">
        <w:rPr>
          <w:rFonts w:ascii="Arial" w:hAnsi="Arial" w:cs="Arial"/>
          <w:sz w:val="24"/>
          <w:szCs w:val="24"/>
          <w:vertAlign w:val="subscript"/>
          <w:lang w:val="en-US"/>
        </w:rPr>
        <w:t>6</w:t>
      </w:r>
      <w:r w:rsidRPr="00F256A2">
        <w:rPr>
          <w:rFonts w:ascii="Arial" w:hAnsi="Arial" w:cs="Arial"/>
          <w:i/>
          <w:sz w:val="24"/>
          <w:szCs w:val="24"/>
          <w:lang w:val="en-US"/>
        </w:rPr>
        <w:t>f</w:t>
      </w:r>
      <w:r>
        <w:rPr>
          <w:rFonts w:ascii="Arial" w:hAnsi="Arial" w:cs="Arial"/>
          <w:sz w:val="24"/>
          <w:szCs w:val="24"/>
          <w:lang w:val="en-US"/>
        </w:rPr>
        <w:t xml:space="preserve"> complex</w:t>
      </w:r>
      <w:r w:rsidRPr="00F256A2">
        <w:rPr>
          <w:rFonts w:ascii="Arial" w:hAnsi="Arial" w:cs="Arial"/>
          <w:sz w:val="24"/>
          <w:szCs w:val="24"/>
          <w:lang w:val="en-US"/>
        </w:rPr>
        <w:t xml:space="preserve">. </w:t>
      </w:r>
      <w:r>
        <w:rPr>
          <w:rFonts w:ascii="Arial" w:hAnsi="Arial" w:cs="Arial"/>
          <w:sz w:val="24"/>
          <w:szCs w:val="24"/>
          <w:lang w:val="en-US"/>
        </w:rPr>
        <w:t>In</w:t>
      </w:r>
      <w:r w:rsidRPr="00F256A2">
        <w:rPr>
          <w:rFonts w:ascii="Arial" w:hAnsi="Arial" w:cs="Arial"/>
          <w:sz w:val="24"/>
          <w:szCs w:val="24"/>
          <w:lang w:val="en-US"/>
        </w:rPr>
        <w:t xml:space="preserve"> thylakoid lumen</w:t>
      </w:r>
      <w:r>
        <w:rPr>
          <w:rFonts w:ascii="Arial" w:hAnsi="Arial" w:cs="Arial"/>
          <w:sz w:val="24"/>
          <w:szCs w:val="24"/>
          <w:lang w:val="en-US"/>
        </w:rPr>
        <w:t>,</w:t>
      </w:r>
      <w:r w:rsidRPr="00F256A2">
        <w:rPr>
          <w:rFonts w:ascii="Arial" w:hAnsi="Arial" w:cs="Arial"/>
          <w:sz w:val="24"/>
          <w:szCs w:val="24"/>
          <w:lang w:val="en-US"/>
        </w:rPr>
        <w:t xml:space="preserve"> between cytochromes </w:t>
      </w:r>
      <w:r w:rsidRPr="00F256A2">
        <w:rPr>
          <w:rFonts w:ascii="Arial" w:hAnsi="Arial" w:cs="Arial"/>
          <w:i/>
          <w:sz w:val="24"/>
          <w:szCs w:val="24"/>
          <w:lang w:val="en-US"/>
        </w:rPr>
        <w:t>b</w:t>
      </w:r>
      <w:r w:rsidRPr="00F256A2">
        <w:rPr>
          <w:rFonts w:ascii="Arial" w:hAnsi="Arial" w:cs="Arial"/>
          <w:sz w:val="24"/>
          <w:szCs w:val="24"/>
          <w:vertAlign w:val="subscript"/>
          <w:lang w:val="en-US"/>
        </w:rPr>
        <w:t>6</w:t>
      </w:r>
      <w:r w:rsidRPr="00F256A2">
        <w:rPr>
          <w:rFonts w:ascii="Arial" w:hAnsi="Arial" w:cs="Arial"/>
          <w:i/>
          <w:sz w:val="24"/>
          <w:szCs w:val="24"/>
          <w:lang w:val="en-US"/>
        </w:rPr>
        <w:t>f</w:t>
      </w:r>
      <w:r w:rsidRPr="00F256A2">
        <w:rPr>
          <w:rFonts w:ascii="Arial" w:hAnsi="Arial" w:cs="Arial"/>
          <w:sz w:val="24"/>
          <w:szCs w:val="24"/>
          <w:lang w:val="en-US"/>
        </w:rPr>
        <w:t xml:space="preserve"> complex and photosystem I, electrons are transported</w:t>
      </w:r>
      <w:r>
        <w:rPr>
          <w:rFonts w:ascii="Arial" w:hAnsi="Arial" w:cs="Arial"/>
          <w:sz w:val="24"/>
          <w:szCs w:val="24"/>
          <w:lang w:val="en-US"/>
        </w:rPr>
        <w:t xml:space="preserve"> by</w:t>
      </w:r>
      <w:r w:rsidRPr="00F256A2">
        <w:rPr>
          <w:rFonts w:ascii="Arial" w:hAnsi="Arial" w:cs="Arial"/>
          <w:sz w:val="24"/>
          <w:szCs w:val="24"/>
          <w:lang w:val="en-US"/>
        </w:rPr>
        <w:t xml:space="preserve"> </w:t>
      </w:r>
      <w:proofErr w:type="spellStart"/>
      <w:r>
        <w:rPr>
          <w:rFonts w:ascii="Arial" w:hAnsi="Arial" w:cs="Arial"/>
          <w:sz w:val="24"/>
          <w:szCs w:val="24"/>
          <w:lang w:val="en-US"/>
        </w:rPr>
        <w:t>metalloproteins</w:t>
      </w:r>
      <w:proofErr w:type="spellEnd"/>
      <w:r w:rsidRPr="00F256A2">
        <w:rPr>
          <w:rFonts w:ascii="Arial" w:hAnsi="Arial" w:cs="Arial"/>
          <w:sz w:val="24"/>
          <w:szCs w:val="24"/>
          <w:lang w:val="en-US"/>
        </w:rPr>
        <w:t>: cytoc</w:t>
      </w:r>
      <w:r>
        <w:rPr>
          <w:rFonts w:ascii="Arial" w:hAnsi="Arial" w:cs="Arial"/>
          <w:sz w:val="24"/>
          <w:szCs w:val="24"/>
          <w:lang w:val="en-US"/>
        </w:rPr>
        <w:t xml:space="preserve">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lang w:val="en-US"/>
        </w:rPr>
        <w:t xml:space="preserve"> and/or </w:t>
      </w:r>
      <w:proofErr w:type="spellStart"/>
      <w:r>
        <w:rPr>
          <w:rFonts w:ascii="Arial" w:hAnsi="Arial" w:cs="Arial"/>
          <w:sz w:val="24"/>
          <w:szCs w:val="24"/>
          <w:lang w:val="en-US"/>
        </w:rPr>
        <w:t>plastocyanine</w:t>
      </w:r>
      <w:proofErr w:type="spellEnd"/>
      <w:r w:rsidRPr="00F256A2">
        <w:rPr>
          <w:rFonts w:ascii="Arial" w:hAnsi="Arial" w:cs="Arial"/>
          <w:sz w:val="24"/>
          <w:szCs w:val="24"/>
          <w:lang w:val="en-US"/>
        </w:rPr>
        <w:t xml:space="preserve">. This </w:t>
      </w:r>
      <w:r>
        <w:rPr>
          <w:rFonts w:ascii="Arial" w:hAnsi="Arial" w:cs="Arial"/>
          <w:sz w:val="24"/>
          <w:szCs w:val="24"/>
          <w:lang w:val="en-US"/>
        </w:rPr>
        <w:t xml:space="preserve">particular </w:t>
      </w:r>
      <w:r w:rsidRPr="00F256A2">
        <w:rPr>
          <w:rFonts w:ascii="Arial" w:hAnsi="Arial" w:cs="Arial"/>
          <w:sz w:val="24"/>
          <w:szCs w:val="24"/>
          <w:lang w:val="en-US"/>
        </w:rPr>
        <w:t xml:space="preserve">step begins the flow of electrons when the electron is passed from the cytochrome </w:t>
      </w:r>
      <w:r w:rsidRPr="00F256A2">
        <w:rPr>
          <w:rFonts w:ascii="Arial" w:hAnsi="Arial" w:cs="Arial"/>
          <w:i/>
          <w:sz w:val="24"/>
          <w:szCs w:val="24"/>
          <w:lang w:val="en-US"/>
        </w:rPr>
        <w:t>f</w:t>
      </w:r>
      <w:r>
        <w:rPr>
          <w:rFonts w:ascii="Arial" w:hAnsi="Arial" w:cs="Arial"/>
          <w:sz w:val="24"/>
          <w:szCs w:val="24"/>
          <w:lang w:val="en-US"/>
        </w:rPr>
        <w:t xml:space="preserve"> (</w:t>
      </w:r>
      <w:r w:rsidRPr="00F256A2">
        <w:rPr>
          <w:rFonts w:ascii="Arial" w:hAnsi="Arial" w:cs="Arial"/>
          <w:sz w:val="24"/>
          <w:szCs w:val="24"/>
          <w:lang w:val="en-US"/>
        </w:rPr>
        <w:t>w</w:t>
      </w:r>
      <w:r>
        <w:rPr>
          <w:rFonts w:ascii="Arial" w:hAnsi="Arial" w:cs="Arial"/>
          <w:sz w:val="24"/>
          <w:szCs w:val="24"/>
          <w:lang w:val="en-US"/>
        </w:rPr>
        <w:t xml:space="preserve">hich is part of the complex </w:t>
      </w:r>
      <w:r w:rsidRPr="00F256A2">
        <w:rPr>
          <w:rFonts w:ascii="Arial" w:hAnsi="Arial" w:cs="Arial"/>
          <w:i/>
          <w:sz w:val="24"/>
          <w:szCs w:val="24"/>
          <w:lang w:val="en-US"/>
        </w:rPr>
        <w:t>b</w:t>
      </w:r>
      <w:r w:rsidRPr="00F256A2">
        <w:rPr>
          <w:rFonts w:ascii="Arial" w:hAnsi="Arial" w:cs="Arial"/>
          <w:sz w:val="24"/>
          <w:szCs w:val="24"/>
          <w:vertAlign w:val="subscript"/>
          <w:lang w:val="en-US"/>
        </w:rPr>
        <w:t>6</w:t>
      </w:r>
      <w:r w:rsidRPr="00F256A2">
        <w:rPr>
          <w:rFonts w:ascii="Arial" w:hAnsi="Arial" w:cs="Arial"/>
          <w:i/>
          <w:sz w:val="24"/>
          <w:szCs w:val="24"/>
          <w:lang w:val="en-US"/>
        </w:rPr>
        <w:t>f</w:t>
      </w:r>
      <w:r w:rsidRPr="00F256A2">
        <w:rPr>
          <w:rFonts w:ascii="Arial" w:hAnsi="Arial" w:cs="Arial"/>
          <w:sz w:val="24"/>
          <w:szCs w:val="24"/>
          <w:lang w:val="en-US"/>
        </w:rPr>
        <w:t xml:space="preserve">) on the oxidized form of </w:t>
      </w:r>
      <w:proofErr w:type="spellStart"/>
      <w:r w:rsidRPr="00F256A2">
        <w:rPr>
          <w:rFonts w:ascii="Arial" w:hAnsi="Arial" w:cs="Arial"/>
          <w:sz w:val="24"/>
          <w:szCs w:val="24"/>
          <w:lang w:val="en-US"/>
        </w:rPr>
        <w:t>metalloproteins</w:t>
      </w:r>
      <w:proofErr w:type="spellEnd"/>
      <w:r w:rsidRPr="00F256A2">
        <w:rPr>
          <w:rFonts w:ascii="Arial" w:hAnsi="Arial" w:cs="Arial"/>
          <w:sz w:val="24"/>
          <w:szCs w:val="24"/>
          <w:lang w:val="en-US"/>
        </w:rPr>
        <w:t xml:space="preserve"> (cytochrome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lang w:val="en-US"/>
        </w:rPr>
        <w:t xml:space="preserve"> associated with the Fe</w:t>
      </w:r>
      <w:r w:rsidRPr="00F256A2">
        <w:rPr>
          <w:rFonts w:ascii="Arial" w:hAnsi="Arial" w:cs="Arial"/>
          <w:sz w:val="24"/>
          <w:szCs w:val="24"/>
          <w:vertAlign w:val="superscript"/>
          <w:lang w:val="en-US"/>
        </w:rPr>
        <w:t>3+</w:t>
      </w:r>
      <w:r w:rsidRPr="00F256A2">
        <w:rPr>
          <w:rFonts w:ascii="Arial" w:hAnsi="Arial" w:cs="Arial"/>
          <w:sz w:val="24"/>
          <w:szCs w:val="24"/>
          <w:lang w:val="en-US"/>
        </w:rPr>
        <w:t xml:space="preserve"> </w:t>
      </w:r>
      <w:proofErr w:type="spellStart"/>
      <w:r w:rsidRPr="00F256A2">
        <w:rPr>
          <w:rFonts w:ascii="Arial" w:hAnsi="Arial" w:cs="Arial"/>
          <w:sz w:val="24"/>
          <w:szCs w:val="24"/>
          <w:lang w:val="en-US"/>
        </w:rPr>
        <w:t>cation</w:t>
      </w:r>
      <w:proofErr w:type="spellEnd"/>
      <w:r w:rsidRPr="00F256A2">
        <w:rPr>
          <w:rFonts w:ascii="Arial" w:hAnsi="Arial" w:cs="Arial"/>
          <w:sz w:val="24"/>
          <w:szCs w:val="24"/>
          <w:lang w:val="en-US"/>
        </w:rPr>
        <w:t xml:space="preserve"> or </w:t>
      </w:r>
      <w:proofErr w:type="spellStart"/>
      <w:r>
        <w:rPr>
          <w:rFonts w:ascii="Arial" w:hAnsi="Arial" w:cs="Arial"/>
          <w:sz w:val="24"/>
          <w:szCs w:val="24"/>
          <w:lang w:val="en-US"/>
        </w:rPr>
        <w:t>plastocyanine</w:t>
      </w:r>
      <w:proofErr w:type="spellEnd"/>
      <w:r>
        <w:rPr>
          <w:rFonts w:ascii="Arial" w:hAnsi="Arial" w:cs="Arial"/>
          <w:sz w:val="24"/>
          <w:szCs w:val="24"/>
          <w:lang w:val="en-US"/>
        </w:rPr>
        <w:t xml:space="preserve"> </w:t>
      </w:r>
      <w:r w:rsidRPr="00F256A2">
        <w:rPr>
          <w:rFonts w:ascii="Arial" w:hAnsi="Arial" w:cs="Arial"/>
          <w:sz w:val="24"/>
          <w:szCs w:val="24"/>
          <w:lang w:val="en-US"/>
        </w:rPr>
        <w:t xml:space="preserve">associated </w:t>
      </w:r>
      <w:r>
        <w:rPr>
          <w:rFonts w:ascii="Arial" w:hAnsi="Arial" w:cs="Arial"/>
          <w:sz w:val="24"/>
          <w:szCs w:val="24"/>
          <w:lang w:val="en-US"/>
        </w:rPr>
        <w:t>with Cu</w:t>
      </w:r>
      <w:r w:rsidRPr="00F256A2">
        <w:rPr>
          <w:rFonts w:ascii="Arial" w:hAnsi="Arial" w:cs="Arial"/>
          <w:sz w:val="24"/>
          <w:szCs w:val="24"/>
          <w:vertAlign w:val="superscript"/>
          <w:lang w:val="en-US"/>
        </w:rPr>
        <w:t>2+</w:t>
      </w:r>
      <w:r>
        <w:rPr>
          <w:rFonts w:ascii="Arial" w:hAnsi="Arial" w:cs="Arial"/>
          <w:sz w:val="24"/>
          <w:szCs w:val="24"/>
          <w:lang w:val="en-US"/>
        </w:rPr>
        <w:t xml:space="preserve"> </w:t>
      </w:r>
      <w:proofErr w:type="spellStart"/>
      <w:r>
        <w:rPr>
          <w:rFonts w:ascii="Arial" w:hAnsi="Arial" w:cs="Arial"/>
          <w:sz w:val="24"/>
          <w:szCs w:val="24"/>
          <w:lang w:val="en-US"/>
        </w:rPr>
        <w:t>cation</w:t>
      </w:r>
      <w:proofErr w:type="spellEnd"/>
      <w:r>
        <w:rPr>
          <w:rFonts w:ascii="Arial" w:hAnsi="Arial" w:cs="Arial"/>
          <w:sz w:val="24"/>
          <w:szCs w:val="24"/>
          <w:lang w:val="en-US"/>
        </w:rPr>
        <w:t xml:space="preserve">). As result, </w:t>
      </w:r>
      <w:r w:rsidRPr="00F256A2">
        <w:rPr>
          <w:rFonts w:ascii="Arial" w:hAnsi="Arial" w:cs="Arial"/>
          <w:sz w:val="24"/>
          <w:szCs w:val="24"/>
          <w:lang w:val="en-US"/>
        </w:rPr>
        <w:t xml:space="preserve">a reduced electron carrier </w:t>
      </w:r>
      <w:r>
        <w:rPr>
          <w:rFonts w:ascii="Arial" w:hAnsi="Arial" w:cs="Arial"/>
          <w:sz w:val="24"/>
          <w:szCs w:val="24"/>
          <w:lang w:val="en-US"/>
        </w:rPr>
        <w:t>is produced</w:t>
      </w:r>
      <w:r w:rsidRPr="00F256A2">
        <w:rPr>
          <w:rFonts w:ascii="Arial" w:hAnsi="Arial" w:cs="Arial"/>
          <w:sz w:val="24"/>
          <w:szCs w:val="24"/>
          <w:lang w:val="en-US"/>
        </w:rPr>
        <w:t xml:space="preserve">, which moves in the lumen toward photosystem I. </w:t>
      </w:r>
      <w:r>
        <w:rPr>
          <w:rFonts w:ascii="Arial" w:hAnsi="Arial" w:cs="Arial"/>
          <w:sz w:val="24"/>
          <w:szCs w:val="24"/>
          <w:lang w:val="en-US"/>
        </w:rPr>
        <w:t xml:space="preserve">This cycle </w:t>
      </w:r>
      <w:r w:rsidRPr="00F256A2">
        <w:rPr>
          <w:rFonts w:ascii="Arial" w:hAnsi="Arial" w:cs="Arial"/>
          <w:sz w:val="24"/>
          <w:szCs w:val="24"/>
          <w:lang w:val="en-US"/>
        </w:rPr>
        <w:t xml:space="preserve">closes when the electron is passed from </w:t>
      </w:r>
      <w:proofErr w:type="spellStart"/>
      <w:r w:rsidRPr="00F256A2">
        <w:rPr>
          <w:rFonts w:ascii="Arial" w:hAnsi="Arial" w:cs="Arial"/>
          <w:sz w:val="24"/>
          <w:szCs w:val="24"/>
          <w:lang w:val="en-US"/>
        </w:rPr>
        <w:t>metalloproteins</w:t>
      </w:r>
      <w:proofErr w:type="spellEnd"/>
      <w:r w:rsidRPr="00F256A2">
        <w:rPr>
          <w:rFonts w:ascii="Arial" w:hAnsi="Arial" w:cs="Arial"/>
          <w:sz w:val="24"/>
          <w:szCs w:val="24"/>
          <w:lang w:val="en-US"/>
        </w:rPr>
        <w:t xml:space="preserve"> </w:t>
      </w:r>
      <w:r>
        <w:rPr>
          <w:rFonts w:ascii="Arial" w:hAnsi="Arial" w:cs="Arial"/>
          <w:sz w:val="24"/>
          <w:szCs w:val="24"/>
          <w:lang w:val="en-US"/>
        </w:rPr>
        <w:t xml:space="preserve">to </w:t>
      </w:r>
      <w:proofErr w:type="spellStart"/>
      <w:r>
        <w:rPr>
          <w:rFonts w:ascii="Arial" w:hAnsi="Arial" w:cs="Arial"/>
          <w:sz w:val="24"/>
          <w:szCs w:val="24"/>
          <w:lang w:val="en-US"/>
        </w:rPr>
        <w:t>photooxidized</w:t>
      </w:r>
      <w:proofErr w:type="spellEnd"/>
      <w:r w:rsidRPr="00F256A2">
        <w:rPr>
          <w:rFonts w:ascii="Arial" w:hAnsi="Arial" w:cs="Arial"/>
          <w:sz w:val="24"/>
          <w:szCs w:val="24"/>
          <w:lang w:val="en-US"/>
        </w:rPr>
        <w:t xml:space="preserve"> </w:t>
      </w:r>
      <w:r>
        <w:rPr>
          <w:rFonts w:ascii="Arial" w:hAnsi="Arial" w:cs="Arial"/>
          <w:sz w:val="24"/>
          <w:szCs w:val="24"/>
          <w:lang w:val="en-US"/>
        </w:rPr>
        <w:t xml:space="preserve">dimer of </w:t>
      </w:r>
      <w:r w:rsidRPr="00F256A2">
        <w:rPr>
          <w:rFonts w:ascii="Arial" w:hAnsi="Arial" w:cs="Arial"/>
          <w:sz w:val="24"/>
          <w:szCs w:val="24"/>
          <w:lang w:val="en-US"/>
        </w:rPr>
        <w:t>P700</w:t>
      </w:r>
      <w:r>
        <w:rPr>
          <w:rFonts w:ascii="Arial" w:hAnsi="Arial" w:cs="Arial"/>
          <w:sz w:val="24"/>
          <w:szCs w:val="24"/>
          <w:vertAlign w:val="superscript"/>
          <w:lang w:val="en-US"/>
        </w:rPr>
        <w:t>+</w:t>
      </w:r>
      <w:r w:rsidRPr="00F256A2">
        <w:rPr>
          <w:rFonts w:ascii="Arial" w:hAnsi="Arial" w:cs="Arial"/>
          <w:sz w:val="24"/>
          <w:szCs w:val="24"/>
          <w:lang w:val="en-US"/>
        </w:rPr>
        <w:t xml:space="preserve"> chlorophyll molecules .</w:t>
      </w:r>
    </w:p>
    <w:p w:rsidR="00F256A2" w:rsidRDefault="00F256A2" w:rsidP="00F256A2">
      <w:pPr>
        <w:spacing w:line="360" w:lineRule="auto"/>
        <w:ind w:firstLine="708"/>
        <w:jc w:val="both"/>
        <w:rPr>
          <w:rFonts w:ascii="Arial" w:hAnsi="Arial" w:cs="Arial"/>
          <w:sz w:val="24"/>
          <w:szCs w:val="24"/>
          <w:lang w:val="en-US"/>
        </w:rPr>
      </w:pPr>
      <w:r w:rsidRPr="00F256A2">
        <w:rPr>
          <w:rFonts w:ascii="Arial" w:hAnsi="Arial" w:cs="Arial"/>
          <w:sz w:val="24"/>
          <w:szCs w:val="24"/>
          <w:lang w:val="en-US"/>
        </w:rPr>
        <w:t xml:space="preserve">Photosynthetic electron transport is not the only function of </w:t>
      </w:r>
      <w:proofErr w:type="spellStart"/>
      <w:r w:rsidRPr="00F256A2">
        <w:rPr>
          <w:rFonts w:ascii="Arial" w:hAnsi="Arial" w:cs="Arial"/>
          <w:sz w:val="24"/>
          <w:szCs w:val="24"/>
          <w:lang w:val="en-US"/>
        </w:rPr>
        <w:t>cyanobacterial</w:t>
      </w:r>
      <w:proofErr w:type="spellEnd"/>
      <w:r w:rsidRPr="00F256A2">
        <w:rPr>
          <w:rFonts w:ascii="Arial" w:hAnsi="Arial" w:cs="Arial"/>
          <w:sz w:val="24"/>
          <w:szCs w:val="24"/>
          <w:lang w:val="en-US"/>
        </w:rPr>
        <w:t xml:space="preserve"> cytochrome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lang w:val="en-US"/>
        </w:rPr>
        <w:t xml:space="preserve"> and </w:t>
      </w:r>
      <w:proofErr w:type="spellStart"/>
      <w:r>
        <w:rPr>
          <w:rFonts w:ascii="Arial" w:hAnsi="Arial" w:cs="Arial"/>
          <w:sz w:val="24"/>
          <w:szCs w:val="24"/>
          <w:lang w:val="en-US"/>
        </w:rPr>
        <w:t>plastocyanine</w:t>
      </w:r>
      <w:proofErr w:type="spellEnd"/>
      <w:r w:rsidRPr="00F256A2">
        <w:rPr>
          <w:rFonts w:ascii="Arial" w:hAnsi="Arial" w:cs="Arial"/>
          <w:sz w:val="24"/>
          <w:szCs w:val="24"/>
          <w:lang w:val="en-US"/>
        </w:rPr>
        <w:t xml:space="preserve">. Within the thylakoid membranes, respiratory and photosynthetic electron transport chain physically overlap with each other. Analogous protein complexes located in the cytoplasmic membrane, in turn, are only responsible for the respiratory electron transport chain. Thus, the complex of cytochromes </w:t>
      </w:r>
      <w:r w:rsidRPr="00F256A2">
        <w:rPr>
          <w:rFonts w:ascii="Arial" w:hAnsi="Arial" w:cs="Arial"/>
          <w:i/>
          <w:sz w:val="24"/>
          <w:szCs w:val="24"/>
          <w:lang w:val="en-US"/>
        </w:rPr>
        <w:t>b</w:t>
      </w:r>
      <w:r w:rsidRPr="00F256A2">
        <w:rPr>
          <w:rFonts w:ascii="Arial" w:hAnsi="Arial" w:cs="Arial"/>
          <w:sz w:val="24"/>
          <w:szCs w:val="24"/>
          <w:vertAlign w:val="subscript"/>
          <w:lang w:val="en-US"/>
        </w:rPr>
        <w:t>6</w:t>
      </w:r>
      <w:r w:rsidRPr="00F256A2">
        <w:rPr>
          <w:rFonts w:ascii="Arial" w:hAnsi="Arial" w:cs="Arial"/>
          <w:i/>
          <w:sz w:val="24"/>
          <w:szCs w:val="24"/>
          <w:lang w:val="en-US"/>
        </w:rPr>
        <w:t>f</w:t>
      </w:r>
      <w:r>
        <w:rPr>
          <w:rFonts w:ascii="Arial" w:hAnsi="Arial" w:cs="Arial"/>
          <w:sz w:val="24"/>
          <w:szCs w:val="24"/>
          <w:lang w:val="en-US"/>
        </w:rPr>
        <w:t>,</w:t>
      </w:r>
      <w:r w:rsidRPr="00F256A2">
        <w:rPr>
          <w:rFonts w:ascii="Arial" w:hAnsi="Arial" w:cs="Arial"/>
          <w:sz w:val="24"/>
          <w:szCs w:val="24"/>
          <w:lang w:val="en-US"/>
        </w:rPr>
        <w:t xml:space="preserve"> </w:t>
      </w:r>
      <w:proofErr w:type="spellStart"/>
      <w:r w:rsidRPr="00F256A2">
        <w:rPr>
          <w:rFonts w:ascii="Arial" w:hAnsi="Arial" w:cs="Arial"/>
          <w:sz w:val="24"/>
          <w:szCs w:val="24"/>
          <w:lang w:val="en-US"/>
        </w:rPr>
        <w:t>quinones</w:t>
      </w:r>
      <w:proofErr w:type="spellEnd"/>
      <w:r w:rsidRPr="00F256A2">
        <w:rPr>
          <w:rFonts w:ascii="Arial" w:hAnsi="Arial" w:cs="Arial"/>
          <w:sz w:val="24"/>
          <w:szCs w:val="24"/>
          <w:lang w:val="en-US"/>
        </w:rPr>
        <w:t xml:space="preserve"> </w:t>
      </w:r>
      <w:r w:rsidRPr="00F256A2">
        <w:rPr>
          <w:rFonts w:ascii="Arial" w:hAnsi="Arial" w:cs="Arial"/>
          <w:sz w:val="24"/>
          <w:szCs w:val="24"/>
          <w:lang w:val="en-US"/>
        </w:rPr>
        <w:t>pool</w:t>
      </w:r>
      <w:r w:rsidRPr="00F256A2">
        <w:rPr>
          <w:rFonts w:ascii="Arial" w:hAnsi="Arial" w:cs="Arial"/>
          <w:sz w:val="24"/>
          <w:szCs w:val="24"/>
          <w:lang w:val="en-US"/>
        </w:rPr>
        <w:t xml:space="preserve"> and cytochrome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F256A2">
        <w:rPr>
          <w:rFonts w:ascii="Arial" w:hAnsi="Arial" w:cs="Arial"/>
          <w:sz w:val="24"/>
          <w:szCs w:val="24"/>
          <w:lang w:val="en-US"/>
        </w:rPr>
        <w:t xml:space="preserve"> were considered </w:t>
      </w:r>
      <w:r>
        <w:rPr>
          <w:rFonts w:ascii="Arial" w:hAnsi="Arial" w:cs="Arial"/>
          <w:sz w:val="24"/>
          <w:szCs w:val="24"/>
          <w:lang w:val="en-US"/>
        </w:rPr>
        <w:t xml:space="preserve">as </w:t>
      </w:r>
      <w:r w:rsidRPr="00F256A2">
        <w:rPr>
          <w:rFonts w:ascii="Arial" w:hAnsi="Arial" w:cs="Arial"/>
          <w:sz w:val="24"/>
          <w:szCs w:val="24"/>
          <w:lang w:val="en-US"/>
        </w:rPr>
        <w:t xml:space="preserve">common elements </w:t>
      </w:r>
      <w:r>
        <w:rPr>
          <w:rFonts w:ascii="Arial" w:hAnsi="Arial" w:cs="Arial"/>
          <w:sz w:val="24"/>
          <w:szCs w:val="24"/>
          <w:lang w:val="en-US"/>
        </w:rPr>
        <w:t xml:space="preserve">of </w:t>
      </w:r>
      <w:proofErr w:type="spellStart"/>
      <w:r w:rsidRPr="00F256A2">
        <w:rPr>
          <w:rFonts w:ascii="Arial" w:hAnsi="Arial" w:cs="Arial"/>
          <w:sz w:val="24"/>
          <w:szCs w:val="24"/>
          <w:lang w:val="en-US"/>
        </w:rPr>
        <w:t>cyanobacterial</w:t>
      </w:r>
      <w:proofErr w:type="spellEnd"/>
      <w:r w:rsidRPr="00F256A2">
        <w:rPr>
          <w:rFonts w:ascii="Arial" w:hAnsi="Arial" w:cs="Arial"/>
          <w:sz w:val="24"/>
          <w:szCs w:val="24"/>
          <w:lang w:val="en-US"/>
        </w:rPr>
        <w:t xml:space="preserve"> processes of respiration and photosynthesis. The third process, which involves the </w:t>
      </w:r>
      <w:proofErr w:type="spellStart"/>
      <w:r w:rsidRPr="00F256A2">
        <w:rPr>
          <w:rFonts w:ascii="Arial" w:hAnsi="Arial" w:cs="Arial"/>
          <w:sz w:val="24"/>
          <w:szCs w:val="24"/>
          <w:lang w:val="en-US"/>
        </w:rPr>
        <w:t>cyanobacterial</w:t>
      </w:r>
      <w:proofErr w:type="spellEnd"/>
      <w:r w:rsidRPr="00F256A2">
        <w:rPr>
          <w:rFonts w:ascii="Arial" w:hAnsi="Arial" w:cs="Arial"/>
          <w:sz w:val="24"/>
          <w:szCs w:val="24"/>
          <w:lang w:val="en-US"/>
        </w:rPr>
        <w:t xml:space="preserve"> cytochrome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F256A2">
        <w:rPr>
          <w:rFonts w:ascii="Arial" w:hAnsi="Arial" w:cs="Arial"/>
          <w:sz w:val="24"/>
          <w:szCs w:val="24"/>
          <w:lang w:val="en-US"/>
        </w:rPr>
        <w:t xml:space="preserve"> </w:t>
      </w:r>
      <w:r>
        <w:rPr>
          <w:rFonts w:ascii="Arial" w:hAnsi="Arial" w:cs="Arial"/>
          <w:sz w:val="24"/>
          <w:szCs w:val="24"/>
          <w:lang w:val="en-US"/>
        </w:rPr>
        <w:t xml:space="preserve">is </w:t>
      </w:r>
      <w:proofErr w:type="spellStart"/>
      <w:r w:rsidRPr="00F256A2">
        <w:rPr>
          <w:rFonts w:ascii="Arial" w:hAnsi="Arial" w:cs="Arial"/>
          <w:sz w:val="24"/>
          <w:szCs w:val="24"/>
          <w:lang w:val="en-US"/>
        </w:rPr>
        <w:t>ano</w:t>
      </w:r>
      <w:r>
        <w:rPr>
          <w:rFonts w:ascii="Arial" w:hAnsi="Arial" w:cs="Arial"/>
          <w:sz w:val="24"/>
          <w:szCs w:val="24"/>
          <w:lang w:val="en-US"/>
        </w:rPr>
        <w:t>xigenic</w:t>
      </w:r>
      <w:proofErr w:type="spellEnd"/>
      <w:r w:rsidRPr="00F256A2">
        <w:rPr>
          <w:rFonts w:ascii="Arial" w:hAnsi="Arial" w:cs="Arial"/>
          <w:sz w:val="24"/>
          <w:szCs w:val="24"/>
          <w:lang w:val="en-US"/>
        </w:rPr>
        <w:t xml:space="preserve"> photosynthesis </w:t>
      </w:r>
      <w:r>
        <w:rPr>
          <w:rFonts w:ascii="Arial" w:hAnsi="Arial" w:cs="Arial"/>
          <w:sz w:val="24"/>
          <w:szCs w:val="24"/>
          <w:lang w:val="en-US"/>
        </w:rPr>
        <w:t>in which</w:t>
      </w:r>
      <w:r w:rsidRPr="00F256A2">
        <w:rPr>
          <w:rFonts w:ascii="Arial" w:hAnsi="Arial" w:cs="Arial"/>
          <w:sz w:val="24"/>
          <w:szCs w:val="24"/>
          <w:lang w:val="en-US"/>
        </w:rPr>
        <w:t xml:space="preserve"> the source of electrons is hydrogen sulfide. In this process, cytochrome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F256A2">
        <w:rPr>
          <w:rFonts w:ascii="Arial" w:hAnsi="Arial" w:cs="Arial"/>
          <w:sz w:val="24"/>
          <w:szCs w:val="24"/>
          <w:lang w:val="en-US"/>
        </w:rPr>
        <w:t xml:space="preserve"> transfers electrons from </w:t>
      </w:r>
      <w:proofErr w:type="spellStart"/>
      <w:r w:rsidRPr="00F256A2">
        <w:rPr>
          <w:rFonts w:ascii="Arial" w:hAnsi="Arial" w:cs="Arial"/>
          <w:sz w:val="24"/>
          <w:szCs w:val="24"/>
          <w:lang w:val="en-US"/>
        </w:rPr>
        <w:t>quinones</w:t>
      </w:r>
      <w:proofErr w:type="spellEnd"/>
      <w:r w:rsidRPr="00F256A2">
        <w:rPr>
          <w:rFonts w:ascii="Arial" w:hAnsi="Arial" w:cs="Arial"/>
          <w:sz w:val="24"/>
          <w:szCs w:val="24"/>
          <w:lang w:val="en-US"/>
        </w:rPr>
        <w:t xml:space="preserve"> </w:t>
      </w:r>
      <w:r w:rsidRPr="00F256A2">
        <w:rPr>
          <w:rFonts w:ascii="Arial" w:hAnsi="Arial" w:cs="Arial"/>
          <w:sz w:val="24"/>
          <w:szCs w:val="24"/>
          <w:lang w:val="en-US"/>
        </w:rPr>
        <w:t>pool</w:t>
      </w:r>
      <w:r w:rsidRPr="00F256A2">
        <w:rPr>
          <w:rFonts w:ascii="Arial" w:hAnsi="Arial" w:cs="Arial"/>
          <w:sz w:val="24"/>
          <w:szCs w:val="24"/>
          <w:lang w:val="en-US"/>
        </w:rPr>
        <w:t xml:space="preserve"> on</w:t>
      </w:r>
      <w:r>
        <w:rPr>
          <w:rFonts w:ascii="Arial" w:hAnsi="Arial" w:cs="Arial"/>
          <w:sz w:val="24"/>
          <w:szCs w:val="24"/>
          <w:lang w:val="en-US"/>
        </w:rPr>
        <w:t>to</w:t>
      </w:r>
      <w:r w:rsidRPr="00F256A2">
        <w:rPr>
          <w:rFonts w:ascii="Arial" w:hAnsi="Arial" w:cs="Arial"/>
          <w:sz w:val="24"/>
          <w:szCs w:val="24"/>
          <w:lang w:val="en-US"/>
        </w:rPr>
        <w:t xml:space="preserve"> iron-sulfur centers </w:t>
      </w:r>
      <w:r>
        <w:rPr>
          <w:rFonts w:ascii="Arial" w:hAnsi="Arial" w:cs="Arial"/>
          <w:sz w:val="24"/>
          <w:szCs w:val="24"/>
          <w:lang w:val="en-US"/>
        </w:rPr>
        <w:t>during</w:t>
      </w:r>
      <w:r w:rsidRPr="00F256A2">
        <w:rPr>
          <w:rFonts w:ascii="Arial" w:hAnsi="Arial" w:cs="Arial"/>
          <w:sz w:val="24"/>
          <w:szCs w:val="24"/>
          <w:lang w:val="en-US"/>
        </w:rPr>
        <w:t xml:space="preserve"> the anaerobic oxidation of </w:t>
      </w:r>
      <w:proofErr w:type="spellStart"/>
      <w:r w:rsidRPr="00F256A2">
        <w:rPr>
          <w:rFonts w:ascii="Arial" w:hAnsi="Arial" w:cs="Arial"/>
          <w:sz w:val="24"/>
          <w:szCs w:val="24"/>
          <w:lang w:val="en-US"/>
        </w:rPr>
        <w:t>sulphides</w:t>
      </w:r>
      <w:proofErr w:type="spellEnd"/>
      <w:r w:rsidRPr="00F256A2">
        <w:rPr>
          <w:rFonts w:ascii="Arial" w:hAnsi="Arial" w:cs="Arial"/>
          <w:sz w:val="24"/>
          <w:szCs w:val="24"/>
          <w:lang w:val="en-US"/>
        </w:rPr>
        <w:t>.</w:t>
      </w:r>
    </w:p>
    <w:p w:rsidR="00393A53" w:rsidRDefault="00393A53" w:rsidP="00393A53">
      <w:pPr>
        <w:spacing w:line="360" w:lineRule="auto"/>
        <w:ind w:firstLine="708"/>
        <w:jc w:val="both"/>
        <w:rPr>
          <w:rFonts w:ascii="Arial" w:hAnsi="Arial" w:cs="Arial"/>
          <w:sz w:val="24"/>
          <w:szCs w:val="24"/>
          <w:lang w:val="en-US"/>
        </w:rPr>
      </w:pPr>
      <w:r w:rsidRPr="00393A53">
        <w:rPr>
          <w:rFonts w:ascii="Arial" w:hAnsi="Arial" w:cs="Arial"/>
          <w:sz w:val="24"/>
          <w:szCs w:val="24"/>
          <w:lang w:val="en-US"/>
        </w:rPr>
        <w:t xml:space="preserve">Aside from a fairly well-established and characterized group of cytochromes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lang w:val="en-US"/>
        </w:rPr>
        <w:t>,</w:t>
      </w:r>
      <w:r w:rsidRPr="00393A53">
        <w:rPr>
          <w:rFonts w:ascii="Arial" w:hAnsi="Arial" w:cs="Arial"/>
          <w:sz w:val="24"/>
          <w:szCs w:val="24"/>
          <w:lang w:val="en-US"/>
        </w:rPr>
        <w:t xml:space="preserve"> in the genomes of many species of cyanobacteria sequences encoding cytochromes similar to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393A53">
        <w:rPr>
          <w:rFonts w:ascii="Arial" w:hAnsi="Arial" w:cs="Arial"/>
          <w:sz w:val="24"/>
          <w:szCs w:val="24"/>
          <w:lang w:val="en-US"/>
        </w:rPr>
        <w:t xml:space="preserve"> (called cytochromes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393A53">
        <w:rPr>
          <w:rFonts w:ascii="Arial" w:hAnsi="Arial" w:cs="Arial"/>
          <w:sz w:val="24"/>
          <w:szCs w:val="24"/>
          <w:lang w:val="en-US"/>
        </w:rPr>
        <w:t>-like</w:t>
      </w:r>
      <w:r w:rsidRPr="00393A53">
        <w:rPr>
          <w:rFonts w:ascii="Arial" w:hAnsi="Arial" w:cs="Arial"/>
          <w:sz w:val="24"/>
          <w:szCs w:val="24"/>
          <w:lang w:val="en-US"/>
        </w:rPr>
        <w:t xml:space="preserve">) </w:t>
      </w:r>
      <w:r w:rsidRPr="00393A53">
        <w:rPr>
          <w:rFonts w:ascii="Arial" w:hAnsi="Arial" w:cs="Arial"/>
          <w:sz w:val="24"/>
          <w:szCs w:val="24"/>
          <w:lang w:val="en-US"/>
        </w:rPr>
        <w:t xml:space="preserve">can </w:t>
      </w:r>
      <w:r>
        <w:rPr>
          <w:rFonts w:ascii="Arial" w:hAnsi="Arial" w:cs="Arial"/>
          <w:sz w:val="24"/>
          <w:szCs w:val="24"/>
          <w:lang w:val="en-US"/>
        </w:rPr>
        <w:t>be found</w:t>
      </w:r>
      <w:r w:rsidRPr="00393A53">
        <w:rPr>
          <w:rFonts w:ascii="Arial" w:hAnsi="Arial" w:cs="Arial"/>
          <w:sz w:val="24"/>
          <w:szCs w:val="24"/>
          <w:lang w:val="en-US"/>
        </w:rPr>
        <w:t>. In contrast to the conventional cytochrome</w:t>
      </w:r>
      <w:r>
        <w:rPr>
          <w:rFonts w:ascii="Arial" w:hAnsi="Arial" w:cs="Arial"/>
          <w:sz w:val="24"/>
          <w:szCs w:val="24"/>
          <w:lang w:val="en-US"/>
        </w:rPr>
        <w:t>s</w:t>
      </w:r>
      <w:r w:rsidRPr="00393A53">
        <w:rPr>
          <w:rFonts w:ascii="Arial" w:hAnsi="Arial" w:cs="Arial"/>
          <w:sz w:val="24"/>
          <w:szCs w:val="24"/>
          <w:lang w:val="en-US"/>
        </w:rPr>
        <w:t xml:space="preserv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lang w:val="en-US"/>
        </w:rPr>
        <w:t>,</w:t>
      </w:r>
      <w:r w:rsidRPr="00393A53">
        <w:rPr>
          <w:rFonts w:ascii="Arial" w:hAnsi="Arial" w:cs="Arial"/>
          <w:sz w:val="24"/>
          <w:szCs w:val="24"/>
          <w:lang w:val="en-US"/>
        </w:rPr>
        <w:t xml:space="preserve"> cytochromes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393A53">
        <w:rPr>
          <w:rFonts w:ascii="Arial" w:hAnsi="Arial" w:cs="Arial"/>
          <w:sz w:val="24"/>
          <w:szCs w:val="24"/>
          <w:lang w:val="en-US"/>
        </w:rPr>
        <w:t>-like</w:t>
      </w:r>
      <w:r w:rsidRPr="00393A53">
        <w:rPr>
          <w:rFonts w:ascii="Arial" w:hAnsi="Arial" w:cs="Arial"/>
          <w:sz w:val="24"/>
          <w:szCs w:val="24"/>
          <w:lang w:val="en-US"/>
        </w:rPr>
        <w:t xml:space="preserve"> are group of proteins of unknown function and poorly defined properties.</w:t>
      </w:r>
    </w:p>
    <w:p w:rsidR="00393A53" w:rsidRDefault="00393A53" w:rsidP="00393A53">
      <w:pPr>
        <w:spacing w:line="360" w:lineRule="auto"/>
        <w:ind w:firstLine="708"/>
        <w:jc w:val="both"/>
        <w:rPr>
          <w:rFonts w:ascii="Arial" w:hAnsi="Arial" w:cs="Arial"/>
          <w:sz w:val="24"/>
          <w:szCs w:val="24"/>
          <w:lang w:val="en-US"/>
        </w:rPr>
      </w:pPr>
      <w:r w:rsidRPr="00393A53">
        <w:rPr>
          <w:rFonts w:ascii="Arial" w:hAnsi="Arial" w:cs="Arial"/>
          <w:sz w:val="24"/>
          <w:szCs w:val="24"/>
          <w:lang w:val="en-US"/>
        </w:rPr>
        <w:lastRenderedPageBreak/>
        <w:t xml:space="preserve">Research conducted in </w:t>
      </w:r>
      <w:r>
        <w:rPr>
          <w:rFonts w:ascii="Arial" w:hAnsi="Arial" w:cs="Arial"/>
          <w:sz w:val="24"/>
          <w:szCs w:val="24"/>
          <w:lang w:val="en-US"/>
        </w:rPr>
        <w:t>last few</w:t>
      </w:r>
      <w:r w:rsidRPr="00393A53">
        <w:rPr>
          <w:rFonts w:ascii="Arial" w:hAnsi="Arial" w:cs="Arial"/>
          <w:sz w:val="24"/>
          <w:szCs w:val="24"/>
          <w:lang w:val="en-US"/>
        </w:rPr>
        <w:t xml:space="preserve"> years in the Department of Biophysics, led to th</w:t>
      </w:r>
      <w:r>
        <w:rPr>
          <w:rFonts w:ascii="Arial" w:hAnsi="Arial" w:cs="Arial"/>
          <w:sz w:val="24"/>
          <w:szCs w:val="24"/>
          <w:lang w:val="en-US"/>
        </w:rPr>
        <w:t>e isolation of two new groups</w:t>
      </w:r>
      <w:r w:rsidRPr="00393A53">
        <w:rPr>
          <w:rFonts w:ascii="Arial" w:hAnsi="Arial" w:cs="Arial"/>
          <w:sz w:val="24"/>
          <w:szCs w:val="24"/>
          <w:lang w:val="en-US"/>
        </w:rPr>
        <w:t xml:space="preserve"> of cytochromes similar to </w:t>
      </w:r>
      <w:r w:rsidRPr="00F256A2">
        <w:rPr>
          <w:rFonts w:ascii="Arial" w:hAnsi="Arial" w:cs="Arial"/>
          <w:i/>
          <w:sz w:val="24"/>
          <w:szCs w:val="24"/>
          <w:lang w:val="en-US"/>
        </w:rPr>
        <w:t>c</w:t>
      </w:r>
      <w:r w:rsidRPr="00F256A2">
        <w:rPr>
          <w:rFonts w:ascii="Arial" w:hAnsi="Arial" w:cs="Arial"/>
          <w:sz w:val="24"/>
          <w:szCs w:val="24"/>
          <w:vertAlign w:val="subscript"/>
          <w:lang w:val="en-US"/>
        </w:rPr>
        <w:t>6</w:t>
      </w:r>
      <w:r w:rsidRPr="00393A53">
        <w:rPr>
          <w:rFonts w:ascii="Arial" w:hAnsi="Arial" w:cs="Arial"/>
          <w:sz w:val="24"/>
          <w:szCs w:val="24"/>
          <w:lang w:val="en-US"/>
        </w:rPr>
        <w:t xml:space="preserve">. </w:t>
      </w:r>
      <w:r>
        <w:rPr>
          <w:rFonts w:ascii="Arial" w:hAnsi="Arial" w:cs="Arial"/>
          <w:sz w:val="24"/>
          <w:szCs w:val="24"/>
          <w:lang w:val="en-US"/>
        </w:rPr>
        <w:t>Accordingly</w:t>
      </w:r>
      <w:r w:rsidRPr="00393A53">
        <w:rPr>
          <w:rFonts w:ascii="Arial" w:hAnsi="Arial" w:cs="Arial"/>
          <w:sz w:val="24"/>
          <w:szCs w:val="24"/>
          <w:lang w:val="en-US"/>
        </w:rPr>
        <w:t xml:space="preserve"> </w:t>
      </w:r>
      <w:r>
        <w:rPr>
          <w:rFonts w:ascii="Arial" w:hAnsi="Arial" w:cs="Arial"/>
          <w:sz w:val="24"/>
          <w:szCs w:val="24"/>
          <w:lang w:val="en-US"/>
        </w:rPr>
        <w:t>to</w:t>
      </w:r>
      <w:r w:rsidRPr="00393A53">
        <w:rPr>
          <w:rFonts w:ascii="Arial" w:hAnsi="Arial" w:cs="Arial"/>
          <w:sz w:val="24"/>
          <w:szCs w:val="24"/>
          <w:lang w:val="en-US"/>
        </w:rPr>
        <w:t xml:space="preserve"> earlier discovery of plant of cytochro</w:t>
      </w:r>
      <w:r>
        <w:rPr>
          <w:rFonts w:ascii="Arial" w:hAnsi="Arial" w:cs="Arial"/>
          <w:sz w:val="24"/>
          <w:szCs w:val="24"/>
          <w:lang w:val="en-US"/>
        </w:rPr>
        <w:t>mes</w:t>
      </w:r>
      <w:r w:rsidRPr="00393A53">
        <w:rPr>
          <w:rFonts w:ascii="Arial" w:hAnsi="Arial" w:cs="Arial"/>
          <w:i/>
          <w:sz w:val="24"/>
          <w:szCs w:val="24"/>
          <w:lang w:val="en-US"/>
        </w:rPr>
        <w:t xml:space="preserv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A</w:t>
      </w:r>
      <w:r>
        <w:rPr>
          <w:rFonts w:ascii="Arial" w:hAnsi="Arial" w:cs="Arial"/>
          <w:sz w:val="24"/>
          <w:szCs w:val="24"/>
          <w:lang w:val="en-US"/>
        </w:rPr>
        <w:t>, these groups we</w:t>
      </w:r>
      <w:r w:rsidRPr="00393A53">
        <w:rPr>
          <w:rFonts w:ascii="Arial" w:hAnsi="Arial" w:cs="Arial"/>
          <w:sz w:val="24"/>
          <w:szCs w:val="24"/>
          <w:lang w:val="en-US"/>
        </w:rPr>
        <w:t xml:space="preserve">re </w:t>
      </w:r>
      <w:r>
        <w:rPr>
          <w:rFonts w:ascii="Arial" w:hAnsi="Arial" w:cs="Arial"/>
          <w:sz w:val="24"/>
          <w:szCs w:val="24"/>
          <w:lang w:val="en-US"/>
        </w:rPr>
        <w:t>named</w:t>
      </w:r>
      <w:r w:rsidRPr="00393A53">
        <w:rPr>
          <w:rFonts w:ascii="Arial" w:hAnsi="Arial" w:cs="Arial"/>
          <w:sz w:val="24"/>
          <w:szCs w:val="24"/>
          <w:lang w:val="en-US"/>
        </w:rPr>
        <w:t xml:space="preserve"> analogous </w:t>
      </w:r>
      <w:r>
        <w:rPr>
          <w:rFonts w:ascii="Arial" w:hAnsi="Arial" w:cs="Arial"/>
          <w:sz w:val="24"/>
          <w:szCs w:val="24"/>
          <w:lang w:val="en-US"/>
        </w:rPr>
        <w:t xml:space="preserve">as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B</w:t>
      </w:r>
      <w:r w:rsidRPr="00393A53">
        <w:rPr>
          <w:rFonts w:ascii="Arial" w:hAnsi="Arial" w:cs="Arial"/>
          <w:sz w:val="24"/>
          <w:szCs w:val="24"/>
          <w:lang w:val="en-US"/>
        </w:rPr>
        <w:t xml:space="preserve"> and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C</w:t>
      </w:r>
      <w:r>
        <w:rPr>
          <w:rFonts w:ascii="Arial" w:hAnsi="Arial" w:cs="Arial"/>
          <w:sz w:val="24"/>
          <w:szCs w:val="24"/>
          <w:lang w:val="en-US"/>
        </w:rPr>
        <w:t xml:space="preserve">. Chloroplast cytochromes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A</w:t>
      </w:r>
      <w:r w:rsidRPr="00393A53">
        <w:rPr>
          <w:rFonts w:ascii="Arial" w:hAnsi="Arial" w:cs="Arial"/>
          <w:sz w:val="24"/>
          <w:szCs w:val="24"/>
          <w:lang w:val="en-US"/>
        </w:rPr>
        <w:t xml:space="preserve"> are quite closely related to the family of </w:t>
      </w:r>
      <w:proofErr w:type="spellStart"/>
      <w:r w:rsidRPr="00393A53">
        <w:rPr>
          <w:rFonts w:ascii="Arial" w:hAnsi="Arial" w:cs="Arial"/>
          <w:sz w:val="24"/>
          <w:szCs w:val="24"/>
          <w:lang w:val="en-US"/>
        </w:rPr>
        <w:t>cyanobacterial</w:t>
      </w:r>
      <w:proofErr w:type="spellEnd"/>
      <w:r w:rsidRPr="00393A53">
        <w:rPr>
          <w:rFonts w:ascii="Arial" w:hAnsi="Arial" w:cs="Arial"/>
          <w:sz w:val="24"/>
          <w:szCs w:val="24"/>
          <w:lang w:val="en-US"/>
        </w:rPr>
        <w:t xml:space="preserve"> cytochromes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B</w:t>
      </w:r>
      <w:r w:rsidRPr="00393A53">
        <w:rPr>
          <w:rFonts w:ascii="Arial" w:hAnsi="Arial" w:cs="Arial"/>
          <w:sz w:val="24"/>
          <w:szCs w:val="24"/>
          <w:lang w:val="en-US"/>
        </w:rPr>
        <w:t>. The genes encoding cytochrome</w:t>
      </w:r>
      <w:r>
        <w:rPr>
          <w:rFonts w:ascii="Arial" w:hAnsi="Arial" w:cs="Arial"/>
          <w:sz w:val="24"/>
          <w:szCs w:val="24"/>
          <w:lang w:val="en-US"/>
        </w:rPr>
        <w:t>s</w:t>
      </w:r>
      <w:r w:rsidRPr="00393A53">
        <w:rPr>
          <w:rFonts w:ascii="Arial" w:hAnsi="Arial" w:cs="Arial"/>
          <w:sz w:val="24"/>
          <w:szCs w:val="24"/>
          <w:lang w:val="en-US"/>
        </w:rPr>
        <w:t xml:space="preserve">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B</w:t>
      </w:r>
      <w:r w:rsidRPr="00393A53">
        <w:rPr>
          <w:rFonts w:ascii="Arial" w:hAnsi="Arial" w:cs="Arial"/>
          <w:sz w:val="24"/>
          <w:szCs w:val="24"/>
          <w:lang w:val="en-US"/>
        </w:rPr>
        <w:t xml:space="preserve"> are mostly present in the genomes of marine species of cyanobacteria </w:t>
      </w:r>
      <w:r>
        <w:rPr>
          <w:rFonts w:ascii="Arial" w:hAnsi="Arial" w:cs="Arial"/>
          <w:sz w:val="24"/>
          <w:szCs w:val="24"/>
          <w:lang w:val="en-US"/>
        </w:rPr>
        <w:t xml:space="preserve">which </w:t>
      </w:r>
      <w:r w:rsidRPr="00393A53">
        <w:rPr>
          <w:rFonts w:ascii="Arial" w:hAnsi="Arial" w:cs="Arial"/>
          <w:sz w:val="24"/>
          <w:szCs w:val="24"/>
          <w:lang w:val="en-US"/>
        </w:rPr>
        <w:t xml:space="preserve">are unable to fix nitrogen - </w:t>
      </w:r>
      <w:r w:rsidRPr="00393A53">
        <w:rPr>
          <w:rFonts w:ascii="Arial" w:hAnsi="Arial" w:cs="Arial"/>
          <w:i/>
          <w:sz w:val="24"/>
          <w:szCs w:val="24"/>
          <w:lang w:val="en-US"/>
        </w:rPr>
        <w:t>Prochlorococcus</w:t>
      </w:r>
      <w:r w:rsidRPr="00393A53">
        <w:rPr>
          <w:rFonts w:ascii="Arial" w:hAnsi="Arial" w:cs="Arial"/>
          <w:sz w:val="24"/>
          <w:szCs w:val="24"/>
          <w:lang w:val="en-US"/>
        </w:rPr>
        <w:t xml:space="preserve"> and </w:t>
      </w:r>
      <w:r w:rsidRPr="00393A53">
        <w:rPr>
          <w:rFonts w:ascii="Arial" w:hAnsi="Arial" w:cs="Arial"/>
          <w:i/>
          <w:sz w:val="24"/>
          <w:szCs w:val="24"/>
          <w:lang w:val="en-US"/>
        </w:rPr>
        <w:t>Synechococcus</w:t>
      </w:r>
      <w:r w:rsidRPr="00393A53">
        <w:rPr>
          <w:rFonts w:ascii="Arial" w:hAnsi="Arial" w:cs="Arial"/>
          <w:sz w:val="24"/>
          <w:szCs w:val="24"/>
          <w:lang w:val="en-US"/>
        </w:rPr>
        <w:t xml:space="preserve">. In turn, </w:t>
      </w:r>
      <w:r>
        <w:rPr>
          <w:rFonts w:ascii="Arial" w:hAnsi="Arial" w:cs="Arial"/>
          <w:sz w:val="24"/>
          <w:szCs w:val="24"/>
          <w:lang w:val="en-US"/>
        </w:rPr>
        <w:t xml:space="preserve">genomes of </w:t>
      </w:r>
      <w:r w:rsidRPr="00393A53">
        <w:rPr>
          <w:rFonts w:ascii="Arial" w:hAnsi="Arial" w:cs="Arial"/>
          <w:sz w:val="24"/>
          <w:szCs w:val="24"/>
          <w:lang w:val="en-US"/>
        </w:rPr>
        <w:t>nitrogen-fixing cyanobacteria, unic</w:t>
      </w:r>
      <w:r>
        <w:rPr>
          <w:rFonts w:ascii="Arial" w:hAnsi="Arial" w:cs="Arial"/>
          <w:sz w:val="24"/>
          <w:szCs w:val="24"/>
          <w:lang w:val="en-US"/>
        </w:rPr>
        <w:t xml:space="preserve">ellular or producing </w:t>
      </w:r>
      <w:proofErr w:type="spellStart"/>
      <w:r>
        <w:rPr>
          <w:rFonts w:ascii="Arial" w:hAnsi="Arial" w:cs="Arial"/>
          <w:sz w:val="24"/>
          <w:szCs w:val="24"/>
          <w:lang w:val="en-US"/>
        </w:rPr>
        <w:t>heterocysts</w:t>
      </w:r>
      <w:proofErr w:type="spellEnd"/>
      <w:r>
        <w:rPr>
          <w:rFonts w:ascii="Arial" w:hAnsi="Arial" w:cs="Arial"/>
          <w:sz w:val="24"/>
          <w:szCs w:val="24"/>
          <w:lang w:val="en-US"/>
        </w:rPr>
        <w:t>,</w:t>
      </w:r>
      <w:r w:rsidRPr="00393A53">
        <w:rPr>
          <w:rFonts w:ascii="Arial" w:hAnsi="Arial" w:cs="Arial"/>
          <w:sz w:val="24"/>
          <w:szCs w:val="24"/>
          <w:lang w:val="en-US"/>
        </w:rPr>
        <w:t xml:space="preserve"> often contain </w:t>
      </w:r>
      <w:r w:rsidRPr="00393A53">
        <w:rPr>
          <w:rFonts w:ascii="Arial" w:hAnsi="Arial" w:cs="Arial"/>
          <w:sz w:val="24"/>
          <w:szCs w:val="24"/>
          <w:lang w:val="en-US"/>
        </w:rPr>
        <w:t>sequences</w:t>
      </w:r>
      <w:r w:rsidRPr="00393A53">
        <w:rPr>
          <w:rFonts w:ascii="Arial" w:hAnsi="Arial" w:cs="Arial"/>
          <w:sz w:val="24"/>
          <w:szCs w:val="24"/>
          <w:lang w:val="en-US"/>
        </w:rPr>
        <w:t xml:space="preserve"> c</w:t>
      </w:r>
      <w:r>
        <w:rPr>
          <w:rFonts w:ascii="Arial" w:hAnsi="Arial" w:cs="Arial"/>
          <w:sz w:val="24"/>
          <w:szCs w:val="24"/>
          <w:lang w:val="en-US"/>
        </w:rPr>
        <w:t>oding</w:t>
      </w:r>
      <w:r w:rsidRPr="00393A53">
        <w:rPr>
          <w:rFonts w:ascii="Arial" w:hAnsi="Arial" w:cs="Arial"/>
          <w:sz w:val="24"/>
          <w:szCs w:val="24"/>
          <w:lang w:val="en-US"/>
        </w:rPr>
        <w:t xml:space="preserve"> cytochromes </w:t>
      </w:r>
      <w:r>
        <w:rPr>
          <w:rFonts w:ascii="Arial" w:hAnsi="Arial" w:cs="Arial"/>
          <w:sz w:val="24"/>
          <w:szCs w:val="24"/>
          <w:lang w:val="en-US"/>
        </w:rPr>
        <w:t xml:space="preserve">of </w:t>
      </w:r>
      <w:r w:rsidRPr="00F256A2">
        <w:rPr>
          <w:rFonts w:ascii="Arial" w:hAnsi="Arial" w:cs="Arial"/>
          <w:i/>
          <w:sz w:val="24"/>
          <w:szCs w:val="24"/>
          <w:lang w:val="en-US"/>
        </w:rPr>
        <w:t>c</w:t>
      </w:r>
      <w:r w:rsidRPr="00F256A2">
        <w:rPr>
          <w:rFonts w:ascii="Arial" w:hAnsi="Arial" w:cs="Arial"/>
          <w:sz w:val="24"/>
          <w:szCs w:val="24"/>
          <w:vertAlign w:val="subscript"/>
          <w:lang w:val="en-US"/>
        </w:rPr>
        <w:t>6</w:t>
      </w:r>
      <w:r>
        <w:rPr>
          <w:rFonts w:ascii="Arial" w:hAnsi="Arial" w:cs="Arial"/>
          <w:sz w:val="24"/>
          <w:szCs w:val="24"/>
          <w:vertAlign w:val="subscript"/>
          <w:lang w:val="en-US"/>
        </w:rPr>
        <w:t>C</w:t>
      </w:r>
      <w:r w:rsidRPr="00393A53">
        <w:rPr>
          <w:rFonts w:ascii="Arial" w:hAnsi="Arial" w:cs="Arial"/>
          <w:sz w:val="24"/>
          <w:szCs w:val="24"/>
          <w:lang w:val="en-US"/>
        </w:rPr>
        <w:t xml:space="preserve"> group. An interesting exception in this group is cytochrome </w:t>
      </w:r>
      <w:r w:rsidRPr="00393A53">
        <w:rPr>
          <w:rFonts w:ascii="Arial" w:hAnsi="Arial" w:cs="Arial"/>
          <w:sz w:val="24"/>
          <w:szCs w:val="24"/>
          <w:lang w:val="en-US"/>
        </w:rPr>
        <w:t>PetJ2</w:t>
      </w:r>
      <w:r>
        <w:rPr>
          <w:rFonts w:ascii="Arial" w:hAnsi="Arial" w:cs="Arial"/>
          <w:sz w:val="24"/>
          <w:szCs w:val="24"/>
          <w:lang w:val="en-US"/>
        </w:rPr>
        <w:t xml:space="preserve"> </w:t>
      </w:r>
      <w:r w:rsidRPr="00393A53">
        <w:rPr>
          <w:rFonts w:ascii="Arial" w:hAnsi="Arial" w:cs="Arial"/>
          <w:sz w:val="24"/>
          <w:szCs w:val="24"/>
          <w:lang w:val="en-US"/>
        </w:rPr>
        <w:t>of</w:t>
      </w:r>
      <w:r w:rsidRPr="00393A53">
        <w:rPr>
          <w:rFonts w:ascii="Arial" w:hAnsi="Arial" w:cs="Arial"/>
          <w:sz w:val="24"/>
          <w:szCs w:val="24"/>
          <w:lang w:val="en-US"/>
        </w:rPr>
        <w:t xml:space="preserve"> </w:t>
      </w:r>
      <w:proofErr w:type="spellStart"/>
      <w:r w:rsidRPr="00393A53">
        <w:rPr>
          <w:rFonts w:ascii="Arial" w:hAnsi="Arial" w:cs="Arial"/>
          <w:sz w:val="24"/>
          <w:szCs w:val="24"/>
          <w:lang w:val="en-US"/>
        </w:rPr>
        <w:t>cyanobacterium</w:t>
      </w:r>
      <w:proofErr w:type="spellEnd"/>
      <w:r w:rsidRPr="00393A53">
        <w:rPr>
          <w:rFonts w:ascii="Arial" w:hAnsi="Arial" w:cs="Arial"/>
          <w:sz w:val="24"/>
          <w:szCs w:val="24"/>
          <w:lang w:val="en-US"/>
        </w:rPr>
        <w:t xml:space="preserve"> </w:t>
      </w:r>
      <w:r w:rsidRPr="00393A53">
        <w:rPr>
          <w:rFonts w:ascii="Arial" w:hAnsi="Arial" w:cs="Arial"/>
          <w:i/>
          <w:sz w:val="24"/>
          <w:szCs w:val="24"/>
          <w:lang w:val="en-US"/>
        </w:rPr>
        <w:t>Synechococcus sp.</w:t>
      </w:r>
      <w:r w:rsidRPr="00393A53">
        <w:rPr>
          <w:rFonts w:ascii="Arial" w:hAnsi="Arial" w:cs="Arial"/>
          <w:sz w:val="24"/>
          <w:szCs w:val="24"/>
          <w:lang w:val="en-US"/>
        </w:rPr>
        <w:t xml:space="preserve"> PCC 7002, not having </w:t>
      </w:r>
      <w:proofErr w:type="spellStart"/>
      <w:r w:rsidRPr="00393A53">
        <w:rPr>
          <w:rFonts w:ascii="Arial" w:hAnsi="Arial" w:cs="Arial"/>
          <w:i/>
          <w:sz w:val="24"/>
          <w:szCs w:val="24"/>
          <w:lang w:val="en-US"/>
        </w:rPr>
        <w:t>nif</w:t>
      </w:r>
      <w:proofErr w:type="spellEnd"/>
      <w:r w:rsidRPr="00393A53">
        <w:rPr>
          <w:rFonts w:ascii="Arial" w:hAnsi="Arial" w:cs="Arial"/>
          <w:sz w:val="24"/>
          <w:szCs w:val="24"/>
          <w:lang w:val="en-US"/>
        </w:rPr>
        <w:t xml:space="preserve"> genes.</w:t>
      </w:r>
    </w:p>
    <w:p w:rsidR="00393A53" w:rsidRDefault="00393A53" w:rsidP="00393A53">
      <w:pPr>
        <w:spacing w:line="360" w:lineRule="auto"/>
        <w:ind w:firstLine="708"/>
        <w:jc w:val="both"/>
        <w:rPr>
          <w:rFonts w:ascii="Arial" w:hAnsi="Arial" w:cs="Arial"/>
          <w:sz w:val="24"/>
          <w:szCs w:val="24"/>
          <w:lang w:val="en-US"/>
        </w:rPr>
      </w:pPr>
      <w:r w:rsidRPr="00393A53">
        <w:rPr>
          <w:rFonts w:ascii="Arial" w:hAnsi="Arial" w:cs="Arial"/>
          <w:sz w:val="24"/>
          <w:szCs w:val="24"/>
          <w:lang w:val="en-US"/>
        </w:rPr>
        <w:t xml:space="preserve">The presence of genes encoding cytochromes </w:t>
      </w:r>
      <w:r w:rsidRPr="0010380A">
        <w:rPr>
          <w:rFonts w:ascii="Arial" w:hAnsi="Arial" w:cs="Arial"/>
          <w:i/>
          <w:sz w:val="24"/>
          <w:szCs w:val="24"/>
          <w:lang w:val="en-US"/>
        </w:rPr>
        <w:t>c</w:t>
      </w:r>
      <w:r w:rsidRPr="0010380A">
        <w:rPr>
          <w:rFonts w:ascii="Arial" w:hAnsi="Arial" w:cs="Arial"/>
          <w:sz w:val="24"/>
          <w:szCs w:val="24"/>
          <w:vertAlign w:val="subscript"/>
          <w:lang w:val="en-US"/>
        </w:rPr>
        <w:t>6</w:t>
      </w:r>
      <w:r w:rsidR="0010380A">
        <w:rPr>
          <w:rFonts w:ascii="Arial" w:hAnsi="Arial" w:cs="Arial"/>
          <w:sz w:val="24"/>
          <w:szCs w:val="24"/>
          <w:lang w:val="en-US"/>
        </w:rPr>
        <w:t>-like</w:t>
      </w:r>
      <w:r w:rsidRPr="00393A53">
        <w:rPr>
          <w:rFonts w:ascii="Arial" w:hAnsi="Arial" w:cs="Arial"/>
          <w:sz w:val="24"/>
          <w:szCs w:val="24"/>
          <w:lang w:val="en-US"/>
        </w:rPr>
        <w:t xml:space="preserve"> in the genomes of many cyanobacteria provides a basis to extend the hypotheses regarding the function of these proteins in the biochemical processes of </w:t>
      </w:r>
      <w:proofErr w:type="spellStart"/>
      <w:r w:rsidRPr="00393A53">
        <w:rPr>
          <w:rFonts w:ascii="Arial" w:hAnsi="Arial" w:cs="Arial"/>
          <w:sz w:val="24"/>
          <w:szCs w:val="24"/>
          <w:lang w:val="en-US"/>
        </w:rPr>
        <w:t>cyanobacterial</w:t>
      </w:r>
      <w:proofErr w:type="spellEnd"/>
      <w:r w:rsidRPr="00393A53">
        <w:rPr>
          <w:rFonts w:ascii="Arial" w:hAnsi="Arial" w:cs="Arial"/>
          <w:sz w:val="24"/>
          <w:szCs w:val="24"/>
          <w:lang w:val="en-US"/>
        </w:rPr>
        <w:t xml:space="preserve"> cells. Species diversity of cyan</w:t>
      </w:r>
      <w:r w:rsidR="0010380A">
        <w:rPr>
          <w:rFonts w:ascii="Arial" w:hAnsi="Arial" w:cs="Arial"/>
          <w:sz w:val="24"/>
          <w:szCs w:val="24"/>
          <w:lang w:val="en-US"/>
        </w:rPr>
        <w:t>obacteria having</w:t>
      </w:r>
      <w:r w:rsidRPr="00393A53">
        <w:rPr>
          <w:rFonts w:ascii="Arial" w:hAnsi="Arial" w:cs="Arial"/>
          <w:sz w:val="24"/>
          <w:szCs w:val="24"/>
          <w:lang w:val="en-US"/>
        </w:rPr>
        <w:t xml:space="preserve"> </w:t>
      </w:r>
      <w:r w:rsidR="0010380A" w:rsidRPr="00393A53">
        <w:rPr>
          <w:rFonts w:ascii="Arial" w:hAnsi="Arial" w:cs="Arial"/>
          <w:sz w:val="24"/>
          <w:szCs w:val="24"/>
          <w:lang w:val="en-US"/>
        </w:rPr>
        <w:t>genes</w:t>
      </w:r>
      <w:r w:rsidR="0010380A" w:rsidRPr="00393A53">
        <w:rPr>
          <w:rFonts w:ascii="Arial" w:hAnsi="Arial" w:cs="Arial"/>
          <w:sz w:val="24"/>
          <w:szCs w:val="24"/>
          <w:lang w:val="en-US"/>
        </w:rPr>
        <w:t xml:space="preserve"> </w:t>
      </w:r>
      <w:r w:rsidR="0010380A">
        <w:rPr>
          <w:rFonts w:ascii="Arial" w:hAnsi="Arial" w:cs="Arial"/>
          <w:sz w:val="24"/>
          <w:szCs w:val="24"/>
          <w:lang w:val="en-US"/>
        </w:rPr>
        <w:t xml:space="preserve">encoding </w:t>
      </w:r>
      <w:r w:rsidRPr="00393A53">
        <w:rPr>
          <w:rFonts w:ascii="Arial" w:hAnsi="Arial" w:cs="Arial"/>
          <w:sz w:val="24"/>
          <w:szCs w:val="24"/>
          <w:lang w:val="en-US"/>
        </w:rPr>
        <w:t>cytochromes</w:t>
      </w:r>
      <w:r w:rsidR="0010380A" w:rsidRPr="0010380A">
        <w:rPr>
          <w:rFonts w:ascii="Arial" w:hAnsi="Arial" w:cs="Arial"/>
          <w:i/>
          <w:sz w:val="24"/>
          <w:szCs w:val="24"/>
          <w:lang w:val="en-US"/>
        </w:rPr>
        <w:t xml:space="preserve"> </w:t>
      </w:r>
      <w:r w:rsidR="0010380A" w:rsidRPr="0010380A">
        <w:rPr>
          <w:rFonts w:ascii="Arial" w:hAnsi="Arial" w:cs="Arial"/>
          <w:i/>
          <w:sz w:val="24"/>
          <w:szCs w:val="24"/>
          <w:lang w:val="en-US"/>
        </w:rPr>
        <w:t>c</w:t>
      </w:r>
      <w:r w:rsidR="0010380A" w:rsidRPr="0010380A">
        <w:rPr>
          <w:rFonts w:ascii="Arial" w:hAnsi="Arial" w:cs="Arial"/>
          <w:sz w:val="24"/>
          <w:szCs w:val="24"/>
          <w:vertAlign w:val="subscript"/>
          <w:lang w:val="en-US"/>
        </w:rPr>
        <w:t>6</w:t>
      </w:r>
      <w:r w:rsidR="0010380A">
        <w:rPr>
          <w:rFonts w:ascii="Arial" w:hAnsi="Arial" w:cs="Arial"/>
          <w:sz w:val="24"/>
          <w:szCs w:val="24"/>
          <w:lang w:val="en-US"/>
        </w:rPr>
        <w:t>-like</w:t>
      </w:r>
      <w:r w:rsidRPr="00393A53">
        <w:rPr>
          <w:rFonts w:ascii="Arial" w:hAnsi="Arial" w:cs="Arial"/>
          <w:sz w:val="24"/>
          <w:szCs w:val="24"/>
          <w:lang w:val="en-US"/>
        </w:rPr>
        <w:t xml:space="preserve"> indicates that this family of proteins appeared relatively early in the history of the evolution of cyanobacteria. In comparison to the enormity of scientific papers dealing with cytochromes in general, </w:t>
      </w:r>
      <w:r w:rsidR="0010380A" w:rsidRPr="00393A53">
        <w:rPr>
          <w:rFonts w:ascii="Arial" w:hAnsi="Arial" w:cs="Arial"/>
          <w:sz w:val="24"/>
          <w:szCs w:val="24"/>
          <w:lang w:val="en-US"/>
        </w:rPr>
        <w:t>cytochromes</w:t>
      </w:r>
      <w:r w:rsidR="0010380A" w:rsidRPr="00393A53">
        <w:rPr>
          <w:rFonts w:ascii="Arial" w:hAnsi="Arial" w:cs="Arial"/>
          <w:sz w:val="24"/>
          <w:szCs w:val="24"/>
          <w:lang w:val="en-US"/>
        </w:rPr>
        <w:t xml:space="preserve"> </w:t>
      </w:r>
      <w:r w:rsidR="0010380A" w:rsidRPr="0010380A">
        <w:rPr>
          <w:rFonts w:ascii="Arial" w:hAnsi="Arial" w:cs="Arial"/>
          <w:i/>
          <w:sz w:val="24"/>
          <w:szCs w:val="24"/>
          <w:lang w:val="en-US"/>
        </w:rPr>
        <w:t>c</w:t>
      </w:r>
      <w:r w:rsidR="0010380A" w:rsidRPr="0010380A">
        <w:rPr>
          <w:rFonts w:ascii="Arial" w:hAnsi="Arial" w:cs="Arial"/>
          <w:sz w:val="24"/>
          <w:szCs w:val="24"/>
          <w:vertAlign w:val="subscript"/>
          <w:lang w:val="en-US"/>
        </w:rPr>
        <w:t>6</w:t>
      </w:r>
      <w:r w:rsidR="0010380A">
        <w:rPr>
          <w:rFonts w:ascii="Arial" w:hAnsi="Arial" w:cs="Arial"/>
          <w:sz w:val="24"/>
          <w:szCs w:val="24"/>
          <w:lang w:val="en-US"/>
        </w:rPr>
        <w:t>-like</w:t>
      </w:r>
      <w:r w:rsidRPr="00393A53">
        <w:rPr>
          <w:rFonts w:ascii="Arial" w:hAnsi="Arial" w:cs="Arial"/>
          <w:sz w:val="24"/>
          <w:szCs w:val="24"/>
          <w:lang w:val="en-US"/>
        </w:rPr>
        <w:t xml:space="preserve"> are almost imperceptible in the literature. Accordingly, the author of this essay during </w:t>
      </w:r>
      <w:r w:rsidR="0010380A">
        <w:rPr>
          <w:rFonts w:ascii="Arial" w:hAnsi="Arial" w:cs="Arial"/>
          <w:sz w:val="24"/>
          <w:szCs w:val="24"/>
          <w:lang w:val="en-US"/>
        </w:rPr>
        <w:t>research undertook</w:t>
      </w:r>
      <w:r w:rsidRPr="00393A53">
        <w:rPr>
          <w:rFonts w:ascii="Arial" w:hAnsi="Arial" w:cs="Arial"/>
          <w:sz w:val="24"/>
          <w:szCs w:val="24"/>
          <w:lang w:val="en-US"/>
        </w:rPr>
        <w:t xml:space="preserve"> work to expand knowledge of the cytochromes </w:t>
      </w:r>
      <w:r w:rsidRPr="0010380A">
        <w:rPr>
          <w:rFonts w:ascii="Arial" w:hAnsi="Arial" w:cs="Arial"/>
          <w:i/>
          <w:sz w:val="24"/>
          <w:szCs w:val="24"/>
          <w:lang w:val="en-US"/>
        </w:rPr>
        <w:t>c</w:t>
      </w:r>
      <w:r w:rsidRPr="0010380A">
        <w:rPr>
          <w:rFonts w:ascii="Arial" w:hAnsi="Arial" w:cs="Arial"/>
          <w:sz w:val="24"/>
          <w:szCs w:val="24"/>
          <w:vertAlign w:val="subscript"/>
          <w:lang w:val="en-US"/>
        </w:rPr>
        <w:t>6</w:t>
      </w:r>
      <w:r w:rsidRPr="00393A53">
        <w:rPr>
          <w:rFonts w:ascii="Arial" w:hAnsi="Arial" w:cs="Arial"/>
          <w:sz w:val="24"/>
          <w:szCs w:val="24"/>
          <w:lang w:val="en-US"/>
        </w:rPr>
        <w:t xml:space="preserve">, particularly of cytochromes </w:t>
      </w:r>
      <w:r w:rsidR="0010380A" w:rsidRPr="0010380A">
        <w:rPr>
          <w:rFonts w:ascii="Arial" w:hAnsi="Arial" w:cs="Arial"/>
          <w:i/>
          <w:sz w:val="24"/>
          <w:szCs w:val="24"/>
          <w:lang w:val="en-US"/>
        </w:rPr>
        <w:t>c</w:t>
      </w:r>
      <w:r w:rsidR="0010380A" w:rsidRPr="0010380A">
        <w:rPr>
          <w:rFonts w:ascii="Arial" w:hAnsi="Arial" w:cs="Arial"/>
          <w:sz w:val="24"/>
          <w:szCs w:val="24"/>
          <w:vertAlign w:val="subscript"/>
          <w:lang w:val="en-US"/>
        </w:rPr>
        <w:t>6</w:t>
      </w:r>
      <w:r w:rsidR="0010380A">
        <w:rPr>
          <w:rFonts w:ascii="Arial" w:hAnsi="Arial" w:cs="Arial"/>
          <w:sz w:val="24"/>
          <w:szCs w:val="24"/>
          <w:lang w:val="en-US"/>
        </w:rPr>
        <w:t>-like</w:t>
      </w:r>
      <w:r w:rsidRPr="00393A53">
        <w:rPr>
          <w:rFonts w:ascii="Arial" w:hAnsi="Arial" w:cs="Arial"/>
          <w:sz w:val="24"/>
          <w:szCs w:val="24"/>
          <w:lang w:val="en-US"/>
        </w:rPr>
        <w:t>. The main goal was to obtain crystal structures of these of cytochromes and relating them to the basic biochemical properties.</w:t>
      </w:r>
    </w:p>
    <w:p w:rsidR="00D60A1C" w:rsidRDefault="00D60A1C" w:rsidP="00393A53">
      <w:pPr>
        <w:spacing w:line="360" w:lineRule="auto"/>
        <w:ind w:firstLine="708"/>
        <w:jc w:val="both"/>
        <w:rPr>
          <w:rFonts w:ascii="Arial" w:hAnsi="Arial" w:cs="Arial"/>
          <w:sz w:val="24"/>
          <w:szCs w:val="24"/>
          <w:lang w:val="en-US"/>
        </w:rPr>
      </w:pPr>
      <w:r w:rsidRPr="00D60A1C">
        <w:rPr>
          <w:rFonts w:ascii="Arial" w:hAnsi="Arial" w:cs="Arial"/>
          <w:sz w:val="24"/>
          <w:szCs w:val="24"/>
          <w:lang w:val="en-US"/>
        </w:rPr>
        <w:t>This work is devo</w:t>
      </w:r>
      <w:r>
        <w:rPr>
          <w:rFonts w:ascii="Arial" w:hAnsi="Arial" w:cs="Arial"/>
          <w:sz w:val="24"/>
          <w:szCs w:val="24"/>
          <w:lang w:val="en-US"/>
        </w:rPr>
        <w:t>ted mainly to three cytochromes</w:t>
      </w:r>
      <w:r w:rsidRPr="00D60A1C">
        <w:rPr>
          <w:rFonts w:ascii="Arial" w:hAnsi="Arial" w:cs="Arial"/>
          <w:sz w:val="24"/>
          <w:szCs w:val="24"/>
          <w:lang w:val="en-US"/>
        </w:rPr>
        <w:t>: PetJ1 (representative o</w:t>
      </w:r>
      <w:r>
        <w:rPr>
          <w:rFonts w:ascii="Arial" w:hAnsi="Arial" w:cs="Arial"/>
          <w:sz w:val="24"/>
          <w:szCs w:val="24"/>
          <w:lang w:val="en-US"/>
        </w:rPr>
        <w:t xml:space="preserve">f the family of cytochromes </w:t>
      </w:r>
      <w:r w:rsidRPr="0010380A">
        <w:rPr>
          <w:rFonts w:ascii="Arial" w:hAnsi="Arial" w:cs="Arial"/>
          <w:i/>
          <w:sz w:val="24"/>
          <w:szCs w:val="24"/>
          <w:lang w:val="en-US"/>
        </w:rPr>
        <w:t>c</w:t>
      </w:r>
      <w:r w:rsidRPr="0010380A">
        <w:rPr>
          <w:rFonts w:ascii="Arial" w:hAnsi="Arial" w:cs="Arial"/>
          <w:sz w:val="24"/>
          <w:szCs w:val="24"/>
          <w:vertAlign w:val="subscript"/>
          <w:lang w:val="en-US"/>
        </w:rPr>
        <w:t>6</w:t>
      </w:r>
      <w:r w:rsidRPr="00D60A1C">
        <w:rPr>
          <w:rFonts w:ascii="Arial" w:hAnsi="Arial" w:cs="Arial"/>
          <w:sz w:val="24"/>
          <w:szCs w:val="24"/>
          <w:lang w:val="en-US"/>
        </w:rPr>
        <w:t xml:space="preserve">), PetJ2 (representative </w:t>
      </w:r>
      <w:r>
        <w:rPr>
          <w:rFonts w:ascii="Arial" w:hAnsi="Arial" w:cs="Arial"/>
          <w:sz w:val="24"/>
          <w:szCs w:val="24"/>
          <w:lang w:val="en-US"/>
        </w:rPr>
        <w:t xml:space="preserve">of the family of cytochromes </w:t>
      </w:r>
      <w:r w:rsidRPr="00D60A1C">
        <w:rPr>
          <w:rFonts w:ascii="Arial" w:hAnsi="Arial" w:cs="Arial"/>
          <w:i/>
          <w:sz w:val="24"/>
          <w:szCs w:val="24"/>
          <w:lang w:val="en-US"/>
        </w:rPr>
        <w:t>c</w:t>
      </w:r>
      <w:r w:rsidRPr="00D60A1C">
        <w:rPr>
          <w:rFonts w:ascii="Arial" w:hAnsi="Arial" w:cs="Arial"/>
          <w:sz w:val="24"/>
          <w:szCs w:val="24"/>
          <w:vertAlign w:val="subscript"/>
          <w:lang w:val="en-US"/>
        </w:rPr>
        <w:t>6C</w:t>
      </w:r>
      <w:r w:rsidRPr="00D60A1C">
        <w:rPr>
          <w:rFonts w:ascii="Arial" w:hAnsi="Arial" w:cs="Arial"/>
          <w:sz w:val="24"/>
          <w:szCs w:val="24"/>
          <w:lang w:val="en-US"/>
        </w:rPr>
        <w:t xml:space="preserve">) of </w:t>
      </w:r>
      <w:r w:rsidRPr="00D60A1C">
        <w:rPr>
          <w:rFonts w:ascii="Arial" w:hAnsi="Arial" w:cs="Arial"/>
          <w:i/>
          <w:sz w:val="24"/>
          <w:szCs w:val="24"/>
          <w:lang w:val="en-US"/>
        </w:rPr>
        <w:t>Synechococcus sp</w:t>
      </w:r>
      <w:r>
        <w:rPr>
          <w:rFonts w:ascii="Arial" w:hAnsi="Arial" w:cs="Arial"/>
          <w:sz w:val="24"/>
          <w:szCs w:val="24"/>
          <w:lang w:val="en-US"/>
        </w:rPr>
        <w:t>.</w:t>
      </w:r>
      <w:r w:rsidRPr="00D60A1C">
        <w:rPr>
          <w:rFonts w:ascii="Arial" w:hAnsi="Arial" w:cs="Arial"/>
          <w:sz w:val="24"/>
          <w:szCs w:val="24"/>
          <w:lang w:val="en-US"/>
        </w:rPr>
        <w:t xml:space="preserve"> PCC 7002 and cytochrome </w:t>
      </w:r>
      <w:r w:rsidRPr="00D60A1C">
        <w:rPr>
          <w:rFonts w:ascii="Arial" w:hAnsi="Arial" w:cs="Arial"/>
          <w:i/>
          <w:sz w:val="24"/>
          <w:szCs w:val="24"/>
          <w:lang w:val="en-US"/>
        </w:rPr>
        <w:t>c</w:t>
      </w:r>
      <w:r w:rsidRPr="00D60A1C">
        <w:rPr>
          <w:rFonts w:ascii="Arial" w:hAnsi="Arial" w:cs="Arial"/>
          <w:sz w:val="24"/>
          <w:szCs w:val="24"/>
          <w:vertAlign w:val="subscript"/>
          <w:lang w:val="en-US"/>
        </w:rPr>
        <w:t>6B</w:t>
      </w:r>
      <w:r w:rsidRPr="00D60A1C">
        <w:rPr>
          <w:rFonts w:ascii="Arial" w:hAnsi="Arial" w:cs="Arial"/>
          <w:sz w:val="24"/>
          <w:szCs w:val="24"/>
          <w:lang w:val="en-US"/>
        </w:rPr>
        <w:t xml:space="preserve"> </w:t>
      </w:r>
      <w:r>
        <w:rPr>
          <w:rFonts w:ascii="Arial" w:hAnsi="Arial" w:cs="Arial"/>
          <w:sz w:val="24"/>
          <w:szCs w:val="24"/>
          <w:lang w:val="en-US"/>
        </w:rPr>
        <w:t xml:space="preserve">of </w:t>
      </w:r>
      <w:r w:rsidRPr="00D60A1C">
        <w:rPr>
          <w:rFonts w:ascii="Arial" w:hAnsi="Arial" w:cs="Arial"/>
          <w:i/>
          <w:sz w:val="24"/>
          <w:szCs w:val="24"/>
          <w:lang w:val="en-US"/>
        </w:rPr>
        <w:t>Synechococcus sp.</w:t>
      </w:r>
      <w:r w:rsidRPr="00D60A1C">
        <w:rPr>
          <w:rFonts w:ascii="Arial" w:hAnsi="Arial" w:cs="Arial"/>
          <w:sz w:val="24"/>
          <w:szCs w:val="24"/>
          <w:lang w:val="en-US"/>
        </w:rPr>
        <w:t xml:space="preserve"> WH 8102.</w:t>
      </w:r>
    </w:p>
    <w:p w:rsidR="00777F4E" w:rsidRPr="00777F4E" w:rsidRDefault="004B1D51" w:rsidP="00777F4E">
      <w:pPr>
        <w:spacing w:line="360" w:lineRule="auto"/>
        <w:ind w:firstLine="708"/>
        <w:jc w:val="both"/>
        <w:rPr>
          <w:rFonts w:ascii="Arial" w:hAnsi="Arial" w:cs="Arial"/>
          <w:sz w:val="24"/>
          <w:szCs w:val="24"/>
          <w:lang w:val="en-US"/>
        </w:rPr>
      </w:pPr>
      <w:r w:rsidRPr="004B1D51">
        <w:rPr>
          <w:rFonts w:ascii="Arial" w:hAnsi="Arial" w:cs="Arial"/>
          <w:sz w:val="24"/>
          <w:szCs w:val="24"/>
          <w:lang w:val="en-US"/>
        </w:rPr>
        <w:t xml:space="preserve">The first project was to determine the features </w:t>
      </w:r>
      <w:r>
        <w:rPr>
          <w:rFonts w:ascii="Arial" w:hAnsi="Arial" w:cs="Arial"/>
          <w:sz w:val="24"/>
          <w:szCs w:val="24"/>
          <w:lang w:val="en-US"/>
        </w:rPr>
        <w:t xml:space="preserve">of </w:t>
      </w:r>
      <w:r w:rsidR="00515A59">
        <w:rPr>
          <w:rFonts w:ascii="Arial" w:hAnsi="Arial" w:cs="Arial"/>
          <w:sz w:val="24"/>
          <w:szCs w:val="24"/>
          <w:lang w:val="en-US"/>
        </w:rPr>
        <w:t>K</w:t>
      </w:r>
      <w:r w:rsidR="00515A59" w:rsidRPr="004B1D51">
        <w:rPr>
          <w:rFonts w:ascii="Arial" w:hAnsi="Arial" w:cs="Arial"/>
          <w:sz w:val="24"/>
          <w:szCs w:val="24"/>
          <w:vertAlign w:val="subscript"/>
          <w:lang w:val="en-US"/>
        </w:rPr>
        <w:t>44</w:t>
      </w:r>
      <w:r w:rsidR="00515A59">
        <w:rPr>
          <w:rFonts w:ascii="Arial" w:hAnsi="Arial" w:cs="Arial"/>
          <w:sz w:val="24"/>
          <w:szCs w:val="24"/>
          <w:lang w:val="en-US"/>
        </w:rPr>
        <w:t>-</w:t>
      </w:r>
      <w:r w:rsidR="00515A59" w:rsidRPr="004B1D51">
        <w:rPr>
          <w:rFonts w:ascii="Arial" w:hAnsi="Arial" w:cs="Arial"/>
          <w:sz w:val="24"/>
          <w:szCs w:val="24"/>
          <w:lang w:val="en-US"/>
        </w:rPr>
        <w:t>S</w:t>
      </w:r>
      <w:r w:rsidR="00515A59" w:rsidRPr="004B1D51">
        <w:rPr>
          <w:rFonts w:ascii="Arial" w:hAnsi="Arial" w:cs="Arial"/>
          <w:sz w:val="24"/>
          <w:szCs w:val="24"/>
          <w:vertAlign w:val="subscript"/>
          <w:lang w:val="en-US"/>
        </w:rPr>
        <w:t>49</w:t>
      </w:r>
      <w:r w:rsidR="00515A59">
        <w:rPr>
          <w:rFonts w:ascii="Arial" w:hAnsi="Arial" w:cs="Arial"/>
          <w:sz w:val="24"/>
          <w:szCs w:val="24"/>
          <w:lang w:val="en-US"/>
        </w:rPr>
        <w:t xml:space="preserve"> loop</w:t>
      </w:r>
      <w:r w:rsidR="00515A59">
        <w:rPr>
          <w:rFonts w:ascii="Arial" w:hAnsi="Arial" w:cs="Arial"/>
          <w:sz w:val="24"/>
          <w:szCs w:val="24"/>
          <w:lang w:val="en-US"/>
        </w:rPr>
        <w:t>,</w:t>
      </w:r>
      <w:r w:rsidR="00515A59" w:rsidRPr="00515A59">
        <w:rPr>
          <w:rFonts w:ascii="Arial" w:hAnsi="Arial" w:cs="Arial"/>
          <w:sz w:val="24"/>
          <w:szCs w:val="24"/>
          <w:lang w:val="en-US"/>
        </w:rPr>
        <w:t xml:space="preserve"> </w:t>
      </w:r>
      <w:r w:rsidR="00515A59">
        <w:rPr>
          <w:rFonts w:ascii="Arial" w:hAnsi="Arial" w:cs="Arial"/>
          <w:sz w:val="24"/>
          <w:szCs w:val="24"/>
          <w:lang w:val="en-US"/>
        </w:rPr>
        <w:t>unique</w:t>
      </w:r>
      <w:r w:rsidR="00515A59">
        <w:rPr>
          <w:rFonts w:ascii="Arial" w:hAnsi="Arial" w:cs="Arial"/>
          <w:sz w:val="24"/>
          <w:szCs w:val="24"/>
          <w:lang w:val="en-US"/>
        </w:rPr>
        <w:t xml:space="preserve"> f</w:t>
      </w:r>
      <w:r>
        <w:rPr>
          <w:rFonts w:ascii="Arial" w:hAnsi="Arial" w:cs="Arial"/>
          <w:sz w:val="24"/>
          <w:szCs w:val="24"/>
          <w:lang w:val="en-US"/>
        </w:rPr>
        <w:t>or</w:t>
      </w:r>
      <w:r w:rsidRPr="004B1D51">
        <w:rPr>
          <w:rFonts w:ascii="Arial" w:hAnsi="Arial" w:cs="Arial"/>
          <w:sz w:val="24"/>
          <w:szCs w:val="24"/>
          <w:lang w:val="en-US"/>
        </w:rPr>
        <w:t xml:space="preserve"> </w:t>
      </w:r>
      <w:proofErr w:type="spellStart"/>
      <w:r w:rsidRPr="004B1D51">
        <w:rPr>
          <w:rFonts w:ascii="Arial" w:hAnsi="Arial" w:cs="Arial"/>
          <w:sz w:val="24"/>
          <w:szCs w:val="24"/>
          <w:lang w:val="en-US"/>
        </w:rPr>
        <w:t>cyanobacterial</w:t>
      </w:r>
      <w:proofErr w:type="spellEnd"/>
      <w:r w:rsidRPr="004B1D51">
        <w:rPr>
          <w:rFonts w:ascii="Arial" w:hAnsi="Arial" w:cs="Arial"/>
          <w:sz w:val="24"/>
          <w:szCs w:val="24"/>
          <w:lang w:val="en-US"/>
        </w:rPr>
        <w:t xml:space="preserve"> cytochrome</w:t>
      </w:r>
      <w:r>
        <w:rPr>
          <w:rFonts w:ascii="Arial" w:hAnsi="Arial" w:cs="Arial"/>
          <w:sz w:val="24"/>
          <w:szCs w:val="24"/>
          <w:lang w:val="en-US"/>
        </w:rPr>
        <w:t>s</w:t>
      </w:r>
      <w:r w:rsidRPr="004B1D51">
        <w:rPr>
          <w:rFonts w:ascii="Arial" w:hAnsi="Arial" w:cs="Arial"/>
          <w:sz w:val="24"/>
          <w:szCs w:val="24"/>
          <w:lang w:val="en-US"/>
        </w:rPr>
        <w:t xml:space="preserve"> </w:t>
      </w:r>
      <w:r w:rsidRPr="004B1D51">
        <w:rPr>
          <w:rFonts w:ascii="Arial" w:hAnsi="Arial" w:cs="Arial"/>
          <w:i/>
          <w:sz w:val="24"/>
          <w:szCs w:val="24"/>
          <w:lang w:val="en-US"/>
        </w:rPr>
        <w:t>c</w:t>
      </w:r>
      <w:r w:rsidRPr="004B1D51">
        <w:rPr>
          <w:rFonts w:ascii="Arial" w:hAnsi="Arial" w:cs="Arial"/>
          <w:sz w:val="24"/>
          <w:szCs w:val="24"/>
          <w:vertAlign w:val="subscript"/>
          <w:lang w:val="en-US"/>
        </w:rPr>
        <w:t>6</w:t>
      </w:r>
      <w:r>
        <w:rPr>
          <w:rFonts w:ascii="Arial" w:hAnsi="Arial" w:cs="Arial"/>
          <w:sz w:val="24"/>
          <w:szCs w:val="24"/>
          <w:lang w:val="en-US"/>
        </w:rPr>
        <w:t>, located between II and III</w:t>
      </w:r>
      <w:r w:rsidRPr="004B1D51">
        <w:rPr>
          <w:rFonts w:ascii="Arial" w:hAnsi="Arial" w:cs="Arial"/>
          <w:sz w:val="24"/>
          <w:szCs w:val="24"/>
          <w:lang w:val="en-US"/>
        </w:rPr>
        <w:t xml:space="preserve"> α helix of cytochrome PetJ1 of </w:t>
      </w:r>
      <w:r w:rsidRPr="004B1D51">
        <w:rPr>
          <w:rFonts w:ascii="Arial" w:hAnsi="Arial" w:cs="Arial"/>
          <w:i/>
          <w:sz w:val="24"/>
          <w:szCs w:val="24"/>
          <w:lang w:val="en-US"/>
        </w:rPr>
        <w:t>Synechococcus sp</w:t>
      </w:r>
      <w:r>
        <w:rPr>
          <w:rFonts w:ascii="Arial" w:hAnsi="Arial" w:cs="Arial"/>
          <w:sz w:val="24"/>
          <w:szCs w:val="24"/>
          <w:lang w:val="en-US"/>
        </w:rPr>
        <w:t>. PCC 7002</w:t>
      </w:r>
      <w:r w:rsidRPr="004B1D51">
        <w:rPr>
          <w:rFonts w:ascii="Arial" w:hAnsi="Arial" w:cs="Arial"/>
          <w:sz w:val="24"/>
          <w:szCs w:val="24"/>
          <w:lang w:val="en-US"/>
        </w:rPr>
        <w:t xml:space="preserve">. </w:t>
      </w:r>
      <w:proofErr w:type="spellStart"/>
      <w:r w:rsidRPr="004B1D51">
        <w:rPr>
          <w:rFonts w:ascii="Arial" w:hAnsi="Arial" w:cs="Arial"/>
          <w:sz w:val="24"/>
          <w:szCs w:val="24"/>
          <w:lang w:val="en-US"/>
        </w:rPr>
        <w:t>Cyanobacterial</w:t>
      </w:r>
      <w:proofErr w:type="spellEnd"/>
      <w:r w:rsidRPr="004B1D51">
        <w:rPr>
          <w:rFonts w:ascii="Arial" w:hAnsi="Arial" w:cs="Arial"/>
          <w:sz w:val="24"/>
          <w:szCs w:val="24"/>
          <w:lang w:val="en-US"/>
        </w:rPr>
        <w:t xml:space="preserve"> cell transformation with </w:t>
      </w:r>
      <w:r w:rsidR="00515A59" w:rsidRPr="00515A59">
        <w:rPr>
          <w:rFonts w:ascii="Arial" w:hAnsi="Arial" w:cs="Arial"/>
          <w:i/>
          <w:sz w:val="24"/>
          <w:szCs w:val="24"/>
          <w:lang w:val="en-US"/>
        </w:rPr>
        <w:t>petJ1</w:t>
      </w:r>
      <w:r w:rsidR="00515A59">
        <w:rPr>
          <w:rFonts w:ascii="Arial" w:hAnsi="Arial" w:cs="Arial"/>
          <w:sz w:val="24"/>
          <w:szCs w:val="24"/>
          <w:lang w:val="en-US"/>
        </w:rPr>
        <w:t xml:space="preserve"> </w:t>
      </w:r>
      <w:r w:rsidRPr="004B1D51">
        <w:rPr>
          <w:rFonts w:ascii="Arial" w:hAnsi="Arial" w:cs="Arial"/>
          <w:sz w:val="24"/>
          <w:szCs w:val="24"/>
          <w:lang w:val="en-US"/>
        </w:rPr>
        <w:t xml:space="preserve">gene </w:t>
      </w:r>
      <w:r w:rsidR="00515A59">
        <w:rPr>
          <w:rFonts w:ascii="Arial" w:hAnsi="Arial" w:cs="Arial"/>
          <w:sz w:val="24"/>
          <w:szCs w:val="24"/>
          <w:lang w:val="en-US"/>
        </w:rPr>
        <w:t xml:space="preserve">with </w:t>
      </w:r>
      <w:r w:rsidR="00515A59" w:rsidRPr="004B1D51">
        <w:rPr>
          <w:rFonts w:ascii="Arial" w:hAnsi="Arial" w:cs="Arial"/>
          <w:sz w:val="24"/>
          <w:szCs w:val="24"/>
          <w:lang w:val="en-US"/>
        </w:rPr>
        <w:t>deleted</w:t>
      </w:r>
      <w:r w:rsidR="00515A59" w:rsidRPr="004B1D51">
        <w:rPr>
          <w:rFonts w:ascii="Arial" w:hAnsi="Arial" w:cs="Arial"/>
          <w:sz w:val="24"/>
          <w:szCs w:val="24"/>
          <w:lang w:val="en-US"/>
        </w:rPr>
        <w:t xml:space="preserve"> </w:t>
      </w:r>
      <w:r w:rsidR="00515A59" w:rsidRPr="004B1D51">
        <w:rPr>
          <w:rFonts w:ascii="Arial" w:hAnsi="Arial" w:cs="Arial"/>
          <w:sz w:val="24"/>
          <w:szCs w:val="24"/>
          <w:lang w:val="en-US"/>
        </w:rPr>
        <w:t>sequence coding</w:t>
      </w:r>
      <w:r w:rsidR="00515A59" w:rsidRPr="004B1D51">
        <w:rPr>
          <w:rFonts w:ascii="Arial" w:hAnsi="Arial" w:cs="Arial"/>
          <w:sz w:val="24"/>
          <w:szCs w:val="24"/>
          <w:lang w:val="en-US"/>
        </w:rPr>
        <w:t xml:space="preserve"> </w:t>
      </w:r>
      <w:r w:rsidRPr="004B1D51">
        <w:rPr>
          <w:rFonts w:ascii="Arial" w:hAnsi="Arial" w:cs="Arial"/>
          <w:sz w:val="24"/>
          <w:szCs w:val="24"/>
          <w:lang w:val="en-US"/>
        </w:rPr>
        <w:t xml:space="preserve">unique loop showed that </w:t>
      </w:r>
      <w:proofErr w:type="spellStart"/>
      <w:r w:rsidRPr="004B1D51">
        <w:rPr>
          <w:rFonts w:ascii="Arial" w:hAnsi="Arial" w:cs="Arial"/>
          <w:sz w:val="24"/>
          <w:szCs w:val="24"/>
          <w:lang w:val="en-US"/>
        </w:rPr>
        <w:t>cyanobacterium</w:t>
      </w:r>
      <w:proofErr w:type="spellEnd"/>
      <w:r w:rsidRPr="004B1D51">
        <w:rPr>
          <w:rFonts w:ascii="Arial" w:hAnsi="Arial" w:cs="Arial"/>
          <w:sz w:val="24"/>
          <w:szCs w:val="24"/>
          <w:lang w:val="en-US"/>
        </w:rPr>
        <w:t xml:space="preserve"> cells are unable to function properly if the cytochrome </w:t>
      </w:r>
      <w:r w:rsidR="00086B76" w:rsidRPr="004B1D51">
        <w:rPr>
          <w:rFonts w:ascii="Arial" w:hAnsi="Arial" w:cs="Arial"/>
          <w:sz w:val="24"/>
          <w:szCs w:val="24"/>
          <w:lang w:val="en-US"/>
        </w:rPr>
        <w:t>PetJ1</w:t>
      </w:r>
      <w:r w:rsidR="00086B76">
        <w:rPr>
          <w:rFonts w:ascii="Arial" w:hAnsi="Arial" w:cs="Arial"/>
          <w:sz w:val="24"/>
          <w:szCs w:val="24"/>
          <w:lang w:val="en-US"/>
        </w:rPr>
        <w:t xml:space="preserve"> </w:t>
      </w:r>
      <w:r w:rsidR="00086B76" w:rsidRPr="004B1D51">
        <w:rPr>
          <w:rFonts w:ascii="Arial" w:hAnsi="Arial" w:cs="Arial"/>
          <w:sz w:val="24"/>
          <w:szCs w:val="24"/>
          <w:lang w:val="en-US"/>
        </w:rPr>
        <w:t>loop</w:t>
      </w:r>
      <w:r w:rsidR="00086B76" w:rsidRPr="00086B76">
        <w:rPr>
          <w:rFonts w:ascii="Arial" w:hAnsi="Arial" w:cs="Arial"/>
          <w:sz w:val="24"/>
          <w:szCs w:val="24"/>
          <w:lang w:val="en-US"/>
        </w:rPr>
        <w:t xml:space="preserve"> </w:t>
      </w:r>
      <w:r w:rsidR="00086B76" w:rsidRPr="004B1D51">
        <w:rPr>
          <w:rFonts w:ascii="Arial" w:hAnsi="Arial" w:cs="Arial"/>
          <w:sz w:val="24"/>
          <w:szCs w:val="24"/>
          <w:lang w:val="en-US"/>
        </w:rPr>
        <w:t>K</w:t>
      </w:r>
      <w:r w:rsidR="00086B76" w:rsidRPr="00086B76">
        <w:rPr>
          <w:rFonts w:ascii="Arial" w:hAnsi="Arial" w:cs="Arial"/>
          <w:sz w:val="24"/>
          <w:szCs w:val="24"/>
          <w:vertAlign w:val="subscript"/>
          <w:lang w:val="en-US"/>
        </w:rPr>
        <w:t>44</w:t>
      </w:r>
      <w:r w:rsidR="00086B76">
        <w:rPr>
          <w:rFonts w:ascii="Arial" w:hAnsi="Arial" w:cs="Arial"/>
          <w:sz w:val="24"/>
          <w:szCs w:val="24"/>
          <w:lang w:val="en-US"/>
        </w:rPr>
        <w:t>-</w:t>
      </w:r>
      <w:r w:rsidR="00086B76" w:rsidRPr="004B1D51">
        <w:rPr>
          <w:rFonts w:ascii="Arial" w:hAnsi="Arial" w:cs="Arial"/>
          <w:sz w:val="24"/>
          <w:szCs w:val="24"/>
          <w:lang w:val="en-US"/>
        </w:rPr>
        <w:t>S</w:t>
      </w:r>
      <w:r w:rsidR="00086B76" w:rsidRPr="00086B76">
        <w:rPr>
          <w:rFonts w:ascii="Arial" w:hAnsi="Arial" w:cs="Arial"/>
          <w:sz w:val="24"/>
          <w:szCs w:val="24"/>
          <w:vertAlign w:val="subscript"/>
          <w:lang w:val="en-US"/>
        </w:rPr>
        <w:t>49</w:t>
      </w:r>
      <w:r w:rsidR="00086B76" w:rsidRPr="004B1D51">
        <w:rPr>
          <w:rFonts w:ascii="Arial" w:hAnsi="Arial" w:cs="Arial"/>
          <w:sz w:val="24"/>
          <w:szCs w:val="24"/>
          <w:lang w:val="en-US"/>
        </w:rPr>
        <w:t xml:space="preserve"> </w:t>
      </w:r>
      <w:r w:rsidR="00086B76">
        <w:rPr>
          <w:rFonts w:ascii="Arial" w:hAnsi="Arial" w:cs="Arial"/>
          <w:sz w:val="24"/>
          <w:szCs w:val="24"/>
          <w:lang w:val="en-US"/>
        </w:rPr>
        <w:t>will be removed</w:t>
      </w:r>
      <w:r w:rsidRPr="004B1D51">
        <w:rPr>
          <w:rFonts w:ascii="Arial" w:hAnsi="Arial" w:cs="Arial"/>
          <w:sz w:val="24"/>
          <w:szCs w:val="24"/>
          <w:lang w:val="en-US"/>
        </w:rPr>
        <w:t xml:space="preserve">. Using heterologous expression in </w:t>
      </w:r>
      <w:r w:rsidRPr="00CE210F">
        <w:rPr>
          <w:rFonts w:ascii="Arial" w:hAnsi="Arial" w:cs="Arial"/>
          <w:i/>
          <w:sz w:val="24"/>
          <w:szCs w:val="24"/>
          <w:lang w:val="en-US"/>
        </w:rPr>
        <w:t>E. coli</w:t>
      </w:r>
      <w:r w:rsidRPr="004B1D51">
        <w:rPr>
          <w:rFonts w:ascii="Arial" w:hAnsi="Arial" w:cs="Arial"/>
          <w:sz w:val="24"/>
          <w:szCs w:val="24"/>
          <w:lang w:val="en-US"/>
        </w:rPr>
        <w:t xml:space="preserve"> cells cytochrome PetJ1 </w:t>
      </w:r>
      <w:r w:rsidR="00CE210F">
        <w:rPr>
          <w:rFonts w:ascii="Arial" w:hAnsi="Arial" w:cs="Arial"/>
          <w:sz w:val="24"/>
          <w:szCs w:val="24"/>
          <w:lang w:val="en-US"/>
        </w:rPr>
        <w:t>dl6</w:t>
      </w:r>
      <w:r w:rsidRPr="004B1D51">
        <w:rPr>
          <w:rFonts w:ascii="Arial" w:hAnsi="Arial" w:cs="Arial"/>
          <w:sz w:val="24"/>
          <w:szCs w:val="24"/>
          <w:lang w:val="en-US"/>
        </w:rPr>
        <w:t xml:space="preserve"> </w:t>
      </w:r>
      <w:r w:rsidR="00CE210F">
        <w:rPr>
          <w:rFonts w:ascii="Arial" w:hAnsi="Arial" w:cs="Arial"/>
          <w:sz w:val="24"/>
          <w:szCs w:val="24"/>
          <w:lang w:val="en-US"/>
        </w:rPr>
        <w:t>–</w:t>
      </w:r>
      <w:r w:rsidRPr="004B1D51">
        <w:rPr>
          <w:rFonts w:ascii="Arial" w:hAnsi="Arial" w:cs="Arial"/>
          <w:sz w:val="24"/>
          <w:szCs w:val="24"/>
          <w:lang w:val="en-US"/>
        </w:rPr>
        <w:t xml:space="preserve"> </w:t>
      </w:r>
      <w:r w:rsidR="00CE210F">
        <w:rPr>
          <w:rFonts w:ascii="Arial" w:hAnsi="Arial" w:cs="Arial"/>
          <w:sz w:val="24"/>
          <w:szCs w:val="24"/>
          <w:lang w:val="en-US"/>
        </w:rPr>
        <w:t xml:space="preserve">with removed </w:t>
      </w:r>
      <w:r w:rsidRPr="004B1D51">
        <w:rPr>
          <w:rFonts w:ascii="Arial" w:hAnsi="Arial" w:cs="Arial"/>
          <w:sz w:val="24"/>
          <w:szCs w:val="24"/>
          <w:lang w:val="en-US"/>
        </w:rPr>
        <w:t>loop</w:t>
      </w:r>
      <w:r w:rsidR="00CE210F">
        <w:rPr>
          <w:rFonts w:ascii="Arial" w:hAnsi="Arial" w:cs="Arial"/>
          <w:sz w:val="24"/>
          <w:szCs w:val="24"/>
          <w:lang w:val="en-US"/>
        </w:rPr>
        <w:t>,</w:t>
      </w:r>
      <w:r w:rsidRPr="004B1D51">
        <w:rPr>
          <w:rFonts w:ascii="Arial" w:hAnsi="Arial" w:cs="Arial"/>
          <w:sz w:val="24"/>
          <w:szCs w:val="24"/>
          <w:lang w:val="en-US"/>
        </w:rPr>
        <w:t xml:space="preserve"> </w:t>
      </w:r>
      <w:r w:rsidR="00CE210F" w:rsidRPr="004B1D51">
        <w:rPr>
          <w:rFonts w:ascii="Arial" w:hAnsi="Arial" w:cs="Arial"/>
          <w:sz w:val="24"/>
          <w:szCs w:val="24"/>
          <w:lang w:val="en-US"/>
        </w:rPr>
        <w:t>was obtained</w:t>
      </w:r>
      <w:r w:rsidRPr="004B1D51">
        <w:rPr>
          <w:rFonts w:ascii="Arial" w:hAnsi="Arial" w:cs="Arial"/>
          <w:sz w:val="24"/>
          <w:szCs w:val="24"/>
          <w:lang w:val="en-US"/>
        </w:rPr>
        <w:t xml:space="preserve">. Further research allowed to determine the loop </w:t>
      </w:r>
      <w:r w:rsidR="00CE210F" w:rsidRPr="004B1D51">
        <w:rPr>
          <w:rFonts w:ascii="Arial" w:hAnsi="Arial" w:cs="Arial"/>
          <w:sz w:val="24"/>
          <w:szCs w:val="24"/>
          <w:lang w:val="en-US"/>
        </w:rPr>
        <w:t>effect</w:t>
      </w:r>
      <w:r w:rsidR="00CE210F" w:rsidRPr="004B1D51">
        <w:rPr>
          <w:rFonts w:ascii="Arial" w:hAnsi="Arial" w:cs="Arial"/>
          <w:sz w:val="24"/>
          <w:szCs w:val="24"/>
          <w:lang w:val="en-US"/>
        </w:rPr>
        <w:t xml:space="preserve"> </w:t>
      </w:r>
      <w:r w:rsidRPr="004B1D51">
        <w:rPr>
          <w:rFonts w:ascii="Arial" w:hAnsi="Arial" w:cs="Arial"/>
          <w:sz w:val="24"/>
          <w:szCs w:val="24"/>
          <w:lang w:val="en-US"/>
        </w:rPr>
        <w:t xml:space="preserve">on the biochemical properties . Removal of the loop results in a decrease in the redox </w:t>
      </w:r>
      <w:r w:rsidR="00CE210F">
        <w:rPr>
          <w:rFonts w:ascii="Arial" w:hAnsi="Arial" w:cs="Arial"/>
          <w:sz w:val="24"/>
          <w:szCs w:val="24"/>
          <w:lang w:val="en-US"/>
        </w:rPr>
        <w:lastRenderedPageBreak/>
        <w:t>potential from</w:t>
      </w:r>
      <w:r w:rsidRPr="004B1D51">
        <w:rPr>
          <w:rFonts w:ascii="Arial" w:hAnsi="Arial" w:cs="Arial"/>
          <w:sz w:val="24"/>
          <w:szCs w:val="24"/>
          <w:lang w:val="en-US"/>
        </w:rPr>
        <w:t xml:space="preserve"> </w:t>
      </w:r>
      <w:r w:rsidR="00CE210F">
        <w:rPr>
          <w:rFonts w:ascii="Arial" w:hAnsi="Arial" w:cs="Arial"/>
          <w:sz w:val="24"/>
          <w:szCs w:val="24"/>
          <w:lang w:val="en-US"/>
        </w:rPr>
        <w:t>+</w:t>
      </w:r>
      <w:r w:rsidRPr="004B1D51">
        <w:rPr>
          <w:rFonts w:ascii="Arial" w:hAnsi="Arial" w:cs="Arial"/>
          <w:sz w:val="24"/>
          <w:szCs w:val="24"/>
          <w:lang w:val="en-US"/>
        </w:rPr>
        <w:t xml:space="preserve">333.4 mV (wild-type PetJ1 ) to </w:t>
      </w:r>
      <w:r w:rsidR="00CE210F">
        <w:rPr>
          <w:rFonts w:ascii="Arial" w:hAnsi="Arial" w:cs="Arial"/>
          <w:sz w:val="24"/>
          <w:szCs w:val="24"/>
          <w:lang w:val="en-US"/>
        </w:rPr>
        <w:t>+</w:t>
      </w:r>
      <w:r w:rsidRPr="004B1D51">
        <w:rPr>
          <w:rFonts w:ascii="Arial" w:hAnsi="Arial" w:cs="Arial"/>
          <w:sz w:val="24"/>
          <w:szCs w:val="24"/>
          <w:lang w:val="en-US"/>
        </w:rPr>
        <w:t>235</w:t>
      </w:r>
      <w:r w:rsidR="00CE210F">
        <w:rPr>
          <w:rFonts w:ascii="Arial" w:hAnsi="Arial" w:cs="Arial"/>
          <w:sz w:val="24"/>
          <w:szCs w:val="24"/>
          <w:lang w:val="en-US"/>
        </w:rPr>
        <w:t>.8 mV (deletion mutant PetJ1 dl6)</w:t>
      </w:r>
      <w:r w:rsidRPr="004B1D51">
        <w:rPr>
          <w:rFonts w:ascii="Arial" w:hAnsi="Arial" w:cs="Arial"/>
          <w:sz w:val="24"/>
          <w:szCs w:val="24"/>
          <w:lang w:val="en-US"/>
        </w:rPr>
        <w:t xml:space="preserve">. </w:t>
      </w:r>
      <w:r w:rsidR="00CE210F">
        <w:rPr>
          <w:rFonts w:ascii="Arial" w:hAnsi="Arial" w:cs="Arial"/>
          <w:sz w:val="24"/>
          <w:szCs w:val="24"/>
          <w:lang w:val="en-US"/>
        </w:rPr>
        <w:t>There is no</w:t>
      </w:r>
      <w:r w:rsidRPr="004B1D51">
        <w:rPr>
          <w:rFonts w:ascii="Arial" w:hAnsi="Arial" w:cs="Arial"/>
          <w:sz w:val="24"/>
          <w:szCs w:val="24"/>
          <w:lang w:val="en-US"/>
        </w:rPr>
        <w:t xml:space="preserve"> significant change to the isoelectric point and the spectral propert</w:t>
      </w:r>
      <w:r w:rsidR="00CE210F">
        <w:rPr>
          <w:rFonts w:ascii="Arial" w:hAnsi="Arial" w:cs="Arial"/>
          <w:sz w:val="24"/>
          <w:szCs w:val="24"/>
          <w:lang w:val="en-US"/>
        </w:rPr>
        <w:t>ies (absorbance in the UV-Vis) . Despite many attempts,</w:t>
      </w:r>
      <w:r w:rsidRPr="004B1D51">
        <w:rPr>
          <w:rFonts w:ascii="Arial" w:hAnsi="Arial" w:cs="Arial"/>
          <w:sz w:val="24"/>
          <w:szCs w:val="24"/>
          <w:lang w:val="en-US"/>
        </w:rPr>
        <w:t xml:space="preserve"> failed to</w:t>
      </w:r>
      <w:r w:rsidR="00CE210F">
        <w:rPr>
          <w:rFonts w:ascii="Arial" w:hAnsi="Arial" w:cs="Arial"/>
          <w:sz w:val="24"/>
          <w:szCs w:val="24"/>
          <w:lang w:val="en-US"/>
        </w:rPr>
        <w:t xml:space="preserve"> obtain crystals of the protein</w:t>
      </w:r>
      <w:r w:rsidRPr="004B1D51">
        <w:rPr>
          <w:rFonts w:ascii="Arial" w:hAnsi="Arial" w:cs="Arial"/>
          <w:sz w:val="24"/>
          <w:szCs w:val="24"/>
          <w:lang w:val="en-US"/>
        </w:rPr>
        <w:t xml:space="preserve">, which could be used to solve the crystal structure and further - to a fair explanation of the features of </w:t>
      </w:r>
      <w:r w:rsidR="00086157" w:rsidRPr="004B1D51">
        <w:rPr>
          <w:rFonts w:ascii="Arial" w:hAnsi="Arial" w:cs="Arial"/>
          <w:sz w:val="24"/>
          <w:szCs w:val="24"/>
          <w:lang w:val="en-US"/>
        </w:rPr>
        <w:t>unique</w:t>
      </w:r>
      <w:r w:rsidR="00086157" w:rsidRPr="004B1D51">
        <w:rPr>
          <w:rFonts w:ascii="Arial" w:hAnsi="Arial" w:cs="Arial"/>
          <w:sz w:val="24"/>
          <w:szCs w:val="24"/>
          <w:lang w:val="en-US"/>
        </w:rPr>
        <w:t xml:space="preserve"> </w:t>
      </w:r>
      <w:r w:rsidR="00086157">
        <w:rPr>
          <w:rFonts w:ascii="Arial" w:hAnsi="Arial" w:cs="Arial"/>
          <w:sz w:val="24"/>
          <w:szCs w:val="24"/>
          <w:lang w:val="en-US"/>
        </w:rPr>
        <w:t>l</w:t>
      </w:r>
      <w:r w:rsidRPr="004B1D51">
        <w:rPr>
          <w:rFonts w:ascii="Arial" w:hAnsi="Arial" w:cs="Arial"/>
          <w:sz w:val="24"/>
          <w:szCs w:val="24"/>
          <w:lang w:val="en-US"/>
        </w:rPr>
        <w:t>oop.</w:t>
      </w:r>
    </w:p>
    <w:p w:rsidR="00777F4E" w:rsidRDefault="00777F4E" w:rsidP="00777F4E">
      <w:pPr>
        <w:spacing w:line="360" w:lineRule="auto"/>
        <w:ind w:firstLine="708"/>
        <w:jc w:val="both"/>
        <w:rPr>
          <w:rFonts w:ascii="Arial" w:hAnsi="Arial" w:cs="Arial"/>
          <w:sz w:val="24"/>
          <w:szCs w:val="24"/>
          <w:lang w:val="en-US"/>
        </w:rPr>
      </w:pPr>
      <w:r w:rsidRPr="00777F4E">
        <w:rPr>
          <w:rFonts w:ascii="Arial" w:hAnsi="Arial" w:cs="Arial"/>
          <w:sz w:val="24"/>
          <w:szCs w:val="24"/>
          <w:lang w:val="en-US"/>
        </w:rPr>
        <w:t xml:space="preserve">Another element of the thesis was to compare the structures and properties of cytochrome PetJ1 </w:t>
      </w:r>
      <w:r>
        <w:rPr>
          <w:rFonts w:ascii="Arial" w:hAnsi="Arial" w:cs="Arial"/>
          <w:sz w:val="24"/>
          <w:szCs w:val="24"/>
          <w:lang w:val="en-US"/>
        </w:rPr>
        <w:t xml:space="preserve">from </w:t>
      </w:r>
      <w:r w:rsidRPr="00777F4E">
        <w:rPr>
          <w:rFonts w:ascii="Arial" w:hAnsi="Arial" w:cs="Arial"/>
          <w:i/>
          <w:sz w:val="24"/>
          <w:szCs w:val="24"/>
          <w:lang w:val="en-US"/>
        </w:rPr>
        <w:t>Synechococcus sp</w:t>
      </w:r>
      <w:r>
        <w:rPr>
          <w:rFonts w:ascii="Arial" w:hAnsi="Arial" w:cs="Arial"/>
          <w:sz w:val="24"/>
          <w:szCs w:val="24"/>
          <w:lang w:val="en-US"/>
        </w:rPr>
        <w:t>.</w:t>
      </w:r>
      <w:r w:rsidRPr="00777F4E">
        <w:rPr>
          <w:rFonts w:ascii="Arial" w:hAnsi="Arial" w:cs="Arial"/>
          <w:sz w:val="24"/>
          <w:szCs w:val="24"/>
          <w:lang w:val="en-US"/>
        </w:rPr>
        <w:t xml:space="preserve"> PCC 7002 with a point</w:t>
      </w:r>
      <w:r w:rsidRPr="00777F4E">
        <w:rPr>
          <w:rFonts w:ascii="Arial" w:hAnsi="Arial" w:cs="Arial"/>
          <w:sz w:val="24"/>
          <w:szCs w:val="24"/>
          <w:lang w:val="en-US"/>
        </w:rPr>
        <w:t xml:space="preserve"> </w:t>
      </w:r>
      <w:r w:rsidRPr="00777F4E">
        <w:rPr>
          <w:rFonts w:ascii="Arial" w:hAnsi="Arial" w:cs="Arial"/>
          <w:sz w:val="24"/>
          <w:szCs w:val="24"/>
          <w:lang w:val="en-US"/>
        </w:rPr>
        <w:t xml:space="preserve">mutant PetJ1 Q57V. Studies have shown that the </w:t>
      </w:r>
      <w:r>
        <w:rPr>
          <w:rFonts w:ascii="Arial" w:hAnsi="Arial" w:cs="Arial"/>
          <w:sz w:val="24"/>
          <w:szCs w:val="24"/>
          <w:lang w:val="en-US"/>
        </w:rPr>
        <w:t>substitution</w:t>
      </w:r>
      <w:r w:rsidRPr="00777F4E">
        <w:rPr>
          <w:rFonts w:ascii="Arial" w:hAnsi="Arial" w:cs="Arial"/>
          <w:sz w:val="24"/>
          <w:szCs w:val="24"/>
          <w:lang w:val="en-US"/>
        </w:rPr>
        <w:t xml:space="preserve"> of glutamine to </w:t>
      </w:r>
      <w:proofErr w:type="spellStart"/>
      <w:r w:rsidRPr="00777F4E">
        <w:rPr>
          <w:rFonts w:ascii="Arial" w:hAnsi="Arial" w:cs="Arial"/>
          <w:sz w:val="24"/>
          <w:szCs w:val="24"/>
          <w:lang w:val="en-US"/>
        </w:rPr>
        <w:t>valine</w:t>
      </w:r>
      <w:proofErr w:type="spellEnd"/>
      <w:r w:rsidRPr="00777F4E">
        <w:rPr>
          <w:rFonts w:ascii="Arial" w:hAnsi="Arial" w:cs="Arial"/>
          <w:sz w:val="24"/>
          <w:szCs w:val="24"/>
          <w:lang w:val="en-US"/>
        </w:rPr>
        <w:t xml:space="preserve"> within the </w:t>
      </w:r>
      <w:proofErr w:type="spellStart"/>
      <w:r w:rsidRPr="00777F4E">
        <w:rPr>
          <w:rFonts w:ascii="Arial" w:hAnsi="Arial" w:cs="Arial"/>
          <w:sz w:val="24"/>
          <w:szCs w:val="24"/>
          <w:lang w:val="en-US"/>
        </w:rPr>
        <w:t>heme</w:t>
      </w:r>
      <w:proofErr w:type="spellEnd"/>
      <w:r w:rsidRPr="00777F4E">
        <w:rPr>
          <w:rFonts w:ascii="Arial" w:hAnsi="Arial" w:cs="Arial"/>
          <w:sz w:val="24"/>
          <w:szCs w:val="24"/>
          <w:lang w:val="en-US"/>
        </w:rPr>
        <w:t xml:space="preserve"> pocket (position 57) results in a significant reduction of the redox potential: from </w:t>
      </w:r>
      <w:r>
        <w:rPr>
          <w:rFonts w:ascii="Arial" w:hAnsi="Arial" w:cs="Arial"/>
          <w:sz w:val="24"/>
          <w:szCs w:val="24"/>
          <w:lang w:val="en-US"/>
        </w:rPr>
        <w:t>+</w:t>
      </w:r>
      <w:r w:rsidRPr="00777F4E">
        <w:rPr>
          <w:rFonts w:ascii="Arial" w:hAnsi="Arial" w:cs="Arial"/>
          <w:sz w:val="24"/>
          <w:szCs w:val="24"/>
          <w:lang w:val="en-US"/>
        </w:rPr>
        <w:t xml:space="preserve">333.4 mV (wild-type PetJ1) to </w:t>
      </w:r>
      <w:r>
        <w:rPr>
          <w:rFonts w:ascii="Arial" w:hAnsi="Arial" w:cs="Arial"/>
          <w:sz w:val="24"/>
          <w:szCs w:val="24"/>
          <w:lang w:val="en-US"/>
        </w:rPr>
        <w:t>+</w:t>
      </w:r>
      <w:r w:rsidRPr="00777F4E">
        <w:rPr>
          <w:rFonts w:ascii="Arial" w:hAnsi="Arial" w:cs="Arial"/>
          <w:sz w:val="24"/>
          <w:szCs w:val="24"/>
          <w:lang w:val="en-US"/>
        </w:rPr>
        <w:t>239.4 mV (PetJ1 Q57</w:t>
      </w:r>
      <w:r>
        <w:rPr>
          <w:rFonts w:ascii="Arial" w:hAnsi="Arial" w:cs="Arial"/>
          <w:sz w:val="24"/>
          <w:szCs w:val="24"/>
          <w:lang w:val="en-US"/>
        </w:rPr>
        <w:t>V</w:t>
      </w:r>
      <w:r w:rsidRPr="00777F4E">
        <w:rPr>
          <w:rFonts w:ascii="Arial" w:hAnsi="Arial" w:cs="Arial"/>
          <w:sz w:val="24"/>
          <w:szCs w:val="24"/>
          <w:lang w:val="en-US"/>
        </w:rPr>
        <w:t xml:space="preserve">). In addition </w:t>
      </w:r>
      <w:r w:rsidRPr="00777F4E">
        <w:rPr>
          <w:rFonts w:ascii="Arial" w:hAnsi="Arial" w:cs="Arial"/>
          <w:sz w:val="24"/>
          <w:szCs w:val="24"/>
          <w:lang w:val="en-US"/>
        </w:rPr>
        <w:t>bathochro</w:t>
      </w:r>
      <w:r>
        <w:rPr>
          <w:rFonts w:ascii="Arial" w:hAnsi="Arial" w:cs="Arial"/>
          <w:sz w:val="24"/>
          <w:szCs w:val="24"/>
          <w:lang w:val="en-US"/>
        </w:rPr>
        <w:t>mic</w:t>
      </w:r>
      <w:r w:rsidRPr="00777F4E">
        <w:rPr>
          <w:rFonts w:ascii="Arial" w:hAnsi="Arial" w:cs="Arial"/>
          <w:sz w:val="24"/>
          <w:szCs w:val="24"/>
          <w:lang w:val="en-US"/>
        </w:rPr>
        <w:t xml:space="preserve"> effect was observed (shift </w:t>
      </w:r>
      <w:r>
        <w:rPr>
          <w:rFonts w:ascii="Arial" w:hAnsi="Arial" w:cs="Arial"/>
          <w:sz w:val="24"/>
          <w:szCs w:val="24"/>
          <w:lang w:val="en-US"/>
        </w:rPr>
        <w:t>of</w:t>
      </w:r>
      <w:r w:rsidRPr="00777F4E">
        <w:rPr>
          <w:rFonts w:ascii="Arial" w:hAnsi="Arial" w:cs="Arial"/>
          <w:sz w:val="24"/>
          <w:szCs w:val="24"/>
          <w:lang w:val="en-US"/>
        </w:rPr>
        <w:t xml:space="preserve"> absorption maximum of reduced cytochrome α-band toward the red light: from 553.2 nm to 555.9 nm). </w:t>
      </w:r>
      <w:r>
        <w:rPr>
          <w:rFonts w:ascii="Arial" w:hAnsi="Arial" w:cs="Arial"/>
          <w:sz w:val="24"/>
          <w:szCs w:val="24"/>
          <w:lang w:val="en-US"/>
        </w:rPr>
        <w:t>I</w:t>
      </w:r>
      <w:r w:rsidRPr="00777F4E">
        <w:rPr>
          <w:rFonts w:ascii="Arial" w:hAnsi="Arial" w:cs="Arial"/>
          <w:sz w:val="24"/>
          <w:szCs w:val="24"/>
          <w:lang w:val="en-US"/>
        </w:rPr>
        <w:t>soelectric point</w:t>
      </w:r>
      <w:r w:rsidRPr="00777F4E">
        <w:rPr>
          <w:rFonts w:ascii="Arial" w:hAnsi="Arial" w:cs="Arial"/>
          <w:sz w:val="24"/>
          <w:szCs w:val="24"/>
          <w:lang w:val="en-US"/>
        </w:rPr>
        <w:t xml:space="preserve"> </w:t>
      </w:r>
      <w:r>
        <w:rPr>
          <w:rFonts w:ascii="Arial" w:hAnsi="Arial" w:cs="Arial"/>
          <w:sz w:val="24"/>
          <w:szCs w:val="24"/>
          <w:lang w:val="en-US"/>
        </w:rPr>
        <w:t>r</w:t>
      </w:r>
      <w:r w:rsidRPr="00777F4E">
        <w:rPr>
          <w:rFonts w:ascii="Arial" w:hAnsi="Arial" w:cs="Arial"/>
          <w:sz w:val="24"/>
          <w:szCs w:val="24"/>
          <w:lang w:val="en-US"/>
        </w:rPr>
        <w:t xml:space="preserve">emained unchanged. </w:t>
      </w:r>
      <w:r>
        <w:rPr>
          <w:rFonts w:ascii="Arial" w:hAnsi="Arial" w:cs="Arial"/>
          <w:sz w:val="24"/>
          <w:szCs w:val="24"/>
          <w:lang w:val="en-US"/>
        </w:rPr>
        <w:t>C</w:t>
      </w:r>
      <w:r w:rsidRPr="00777F4E">
        <w:rPr>
          <w:rFonts w:ascii="Arial" w:hAnsi="Arial" w:cs="Arial"/>
          <w:sz w:val="24"/>
          <w:szCs w:val="24"/>
          <w:lang w:val="en-US"/>
        </w:rPr>
        <w:t>rystallographic</w:t>
      </w:r>
      <w:r>
        <w:rPr>
          <w:rFonts w:ascii="Arial" w:hAnsi="Arial" w:cs="Arial"/>
          <w:sz w:val="24"/>
          <w:szCs w:val="24"/>
          <w:lang w:val="en-US"/>
        </w:rPr>
        <w:t xml:space="preserve"> s</w:t>
      </w:r>
      <w:r w:rsidRPr="00777F4E">
        <w:rPr>
          <w:rFonts w:ascii="Arial" w:hAnsi="Arial" w:cs="Arial"/>
          <w:sz w:val="24"/>
          <w:szCs w:val="24"/>
          <w:lang w:val="en-US"/>
        </w:rPr>
        <w:t>tructure of mutant PetJ1 Q57V (PDB: 4EID, resolution 1.13 Å) and comparing it with the structure of wild-type cytochrome PetJ1 helped to clarify the nature of these changes.</w:t>
      </w:r>
    </w:p>
    <w:p w:rsidR="00777F4E" w:rsidRDefault="00777F4E" w:rsidP="00777F4E">
      <w:pPr>
        <w:spacing w:line="360" w:lineRule="auto"/>
        <w:ind w:firstLine="708"/>
        <w:jc w:val="both"/>
        <w:rPr>
          <w:rFonts w:ascii="Arial" w:hAnsi="Arial" w:cs="Arial"/>
          <w:sz w:val="24"/>
          <w:szCs w:val="24"/>
          <w:lang w:val="en-US"/>
        </w:rPr>
      </w:pPr>
      <w:r w:rsidRPr="00777F4E">
        <w:rPr>
          <w:rFonts w:ascii="Arial" w:hAnsi="Arial" w:cs="Arial"/>
          <w:sz w:val="24"/>
          <w:szCs w:val="24"/>
          <w:lang w:val="en-US"/>
        </w:rPr>
        <w:t xml:space="preserve">The third part of the dissertation is a comparison of the structures and properties of cytochrome PetJ2 </w:t>
      </w:r>
      <w:r>
        <w:rPr>
          <w:rFonts w:ascii="Arial" w:hAnsi="Arial" w:cs="Arial"/>
          <w:sz w:val="24"/>
          <w:szCs w:val="24"/>
          <w:lang w:val="en-US"/>
        </w:rPr>
        <w:t xml:space="preserve">from </w:t>
      </w:r>
      <w:r w:rsidRPr="00DC08BA">
        <w:rPr>
          <w:rFonts w:ascii="Arial" w:hAnsi="Arial" w:cs="Arial"/>
          <w:i/>
          <w:sz w:val="24"/>
          <w:szCs w:val="24"/>
          <w:lang w:val="en-US"/>
        </w:rPr>
        <w:t>Synechococcus sp</w:t>
      </w:r>
      <w:r>
        <w:rPr>
          <w:rFonts w:ascii="Arial" w:hAnsi="Arial" w:cs="Arial"/>
          <w:sz w:val="24"/>
          <w:szCs w:val="24"/>
          <w:lang w:val="en-US"/>
        </w:rPr>
        <w:t>.</w:t>
      </w:r>
      <w:r w:rsidRPr="00777F4E">
        <w:rPr>
          <w:rFonts w:ascii="Arial" w:hAnsi="Arial" w:cs="Arial"/>
          <w:sz w:val="24"/>
          <w:szCs w:val="24"/>
          <w:lang w:val="en-US"/>
        </w:rPr>
        <w:t xml:space="preserve"> PCC 7002 and its </w:t>
      </w:r>
      <w:r w:rsidRPr="00777F4E">
        <w:rPr>
          <w:rFonts w:ascii="Arial" w:hAnsi="Arial" w:cs="Arial"/>
          <w:sz w:val="24"/>
          <w:szCs w:val="24"/>
          <w:lang w:val="en-US"/>
        </w:rPr>
        <w:t>point</w:t>
      </w:r>
      <w:r w:rsidRPr="00777F4E">
        <w:rPr>
          <w:rFonts w:ascii="Arial" w:hAnsi="Arial" w:cs="Arial"/>
          <w:sz w:val="24"/>
          <w:szCs w:val="24"/>
          <w:lang w:val="en-US"/>
        </w:rPr>
        <w:t xml:space="preserve"> mutant </w:t>
      </w:r>
      <w:r w:rsidRPr="00777F4E">
        <w:rPr>
          <w:rFonts w:ascii="Arial" w:hAnsi="Arial" w:cs="Arial"/>
          <w:sz w:val="24"/>
          <w:szCs w:val="24"/>
          <w:lang w:val="en-US"/>
        </w:rPr>
        <w:t>PetJ2</w:t>
      </w:r>
      <w:r>
        <w:rPr>
          <w:rFonts w:ascii="Arial" w:hAnsi="Arial" w:cs="Arial"/>
          <w:sz w:val="24"/>
          <w:szCs w:val="24"/>
          <w:lang w:val="en-US"/>
        </w:rPr>
        <w:t xml:space="preserve"> </w:t>
      </w:r>
      <w:r w:rsidRPr="00777F4E">
        <w:rPr>
          <w:rFonts w:ascii="Arial" w:hAnsi="Arial" w:cs="Arial"/>
          <w:sz w:val="24"/>
          <w:szCs w:val="24"/>
          <w:lang w:val="en-US"/>
        </w:rPr>
        <w:t xml:space="preserve">L50Q. In this case again </w:t>
      </w:r>
      <w:r>
        <w:rPr>
          <w:rFonts w:ascii="Arial" w:hAnsi="Arial" w:cs="Arial"/>
          <w:sz w:val="24"/>
          <w:szCs w:val="24"/>
          <w:lang w:val="en-US"/>
        </w:rPr>
        <w:t xml:space="preserve">it was </w:t>
      </w:r>
      <w:r w:rsidRPr="00777F4E">
        <w:rPr>
          <w:rFonts w:ascii="Arial" w:hAnsi="Arial" w:cs="Arial"/>
          <w:sz w:val="24"/>
          <w:szCs w:val="24"/>
          <w:lang w:val="en-US"/>
        </w:rPr>
        <w:t>confirmed tha</w:t>
      </w:r>
      <w:r w:rsidR="00FE7D07">
        <w:rPr>
          <w:rFonts w:ascii="Arial" w:hAnsi="Arial" w:cs="Arial"/>
          <w:sz w:val="24"/>
          <w:szCs w:val="24"/>
          <w:lang w:val="en-US"/>
        </w:rPr>
        <w:t>t the presence of a polar amino</w:t>
      </w:r>
      <w:r w:rsidR="00FE7D07" w:rsidRPr="00777F4E">
        <w:rPr>
          <w:rFonts w:ascii="Arial" w:hAnsi="Arial" w:cs="Arial"/>
          <w:sz w:val="24"/>
          <w:szCs w:val="24"/>
          <w:lang w:val="en-US"/>
        </w:rPr>
        <w:t xml:space="preserve"> acid</w:t>
      </w:r>
      <w:r w:rsidRPr="00777F4E">
        <w:rPr>
          <w:rFonts w:ascii="Arial" w:hAnsi="Arial" w:cs="Arial"/>
          <w:sz w:val="24"/>
          <w:szCs w:val="24"/>
          <w:lang w:val="en-US"/>
        </w:rPr>
        <w:t xml:space="preserve"> side chain within the </w:t>
      </w:r>
      <w:proofErr w:type="spellStart"/>
      <w:r w:rsidRPr="00777F4E">
        <w:rPr>
          <w:rFonts w:ascii="Arial" w:hAnsi="Arial" w:cs="Arial"/>
          <w:sz w:val="24"/>
          <w:szCs w:val="24"/>
          <w:lang w:val="en-US"/>
        </w:rPr>
        <w:t>heme</w:t>
      </w:r>
      <w:proofErr w:type="spellEnd"/>
      <w:r w:rsidRPr="00777F4E">
        <w:rPr>
          <w:rFonts w:ascii="Arial" w:hAnsi="Arial" w:cs="Arial"/>
          <w:sz w:val="24"/>
          <w:szCs w:val="24"/>
          <w:lang w:val="en-US"/>
        </w:rPr>
        <w:t xml:space="preserve"> pocket has a significant effect on the biochemical properties . Replacement of the hydrophobic side chain of </w:t>
      </w:r>
      <w:proofErr w:type="spellStart"/>
      <w:r w:rsidRPr="00777F4E">
        <w:rPr>
          <w:rFonts w:ascii="Arial" w:hAnsi="Arial" w:cs="Arial"/>
          <w:sz w:val="24"/>
          <w:szCs w:val="24"/>
          <w:lang w:val="en-US"/>
        </w:rPr>
        <w:t>leucine</w:t>
      </w:r>
      <w:proofErr w:type="spellEnd"/>
      <w:r w:rsidRPr="00777F4E">
        <w:rPr>
          <w:rFonts w:ascii="Arial" w:hAnsi="Arial" w:cs="Arial"/>
          <w:sz w:val="24"/>
          <w:szCs w:val="24"/>
          <w:lang w:val="en-US"/>
        </w:rPr>
        <w:t xml:space="preserve"> </w:t>
      </w:r>
      <w:r w:rsidR="00FE7D07">
        <w:rPr>
          <w:rFonts w:ascii="Arial" w:hAnsi="Arial" w:cs="Arial"/>
          <w:sz w:val="24"/>
          <w:szCs w:val="24"/>
          <w:lang w:val="en-US"/>
        </w:rPr>
        <w:t>into</w:t>
      </w:r>
      <w:r w:rsidRPr="00777F4E">
        <w:rPr>
          <w:rFonts w:ascii="Arial" w:hAnsi="Arial" w:cs="Arial"/>
          <w:sz w:val="24"/>
          <w:szCs w:val="24"/>
          <w:lang w:val="en-US"/>
        </w:rPr>
        <w:t xml:space="preserve"> hydrophilic chain of glutamine at position 50 of cytochrome PetJ2 effect</w:t>
      </w:r>
      <w:r>
        <w:rPr>
          <w:rFonts w:ascii="Arial" w:hAnsi="Arial" w:cs="Arial"/>
          <w:sz w:val="24"/>
          <w:szCs w:val="24"/>
          <w:lang w:val="en-US"/>
        </w:rPr>
        <w:t>s in</w:t>
      </w:r>
      <w:r w:rsidRPr="00777F4E">
        <w:rPr>
          <w:rFonts w:ascii="Arial" w:hAnsi="Arial" w:cs="Arial"/>
          <w:sz w:val="24"/>
          <w:szCs w:val="24"/>
          <w:lang w:val="en-US"/>
        </w:rPr>
        <w:t xml:space="preserve"> i</w:t>
      </w:r>
      <w:r>
        <w:rPr>
          <w:rFonts w:ascii="Arial" w:hAnsi="Arial" w:cs="Arial"/>
          <w:sz w:val="24"/>
          <w:szCs w:val="24"/>
          <w:lang w:val="en-US"/>
        </w:rPr>
        <w:t>ncreasing the redox potential from</w:t>
      </w:r>
      <w:r w:rsidRPr="00777F4E">
        <w:rPr>
          <w:rFonts w:ascii="Arial" w:hAnsi="Arial" w:cs="Arial"/>
          <w:sz w:val="24"/>
          <w:szCs w:val="24"/>
          <w:lang w:val="en-US"/>
        </w:rPr>
        <w:t xml:space="preserve"> </w:t>
      </w:r>
      <w:r w:rsidR="00FE7D07">
        <w:rPr>
          <w:rFonts w:ascii="Arial" w:hAnsi="Arial" w:cs="Arial"/>
          <w:sz w:val="24"/>
          <w:szCs w:val="24"/>
          <w:lang w:val="en-US"/>
        </w:rPr>
        <w:t>+</w:t>
      </w:r>
      <w:r w:rsidRPr="00777F4E">
        <w:rPr>
          <w:rFonts w:ascii="Arial" w:hAnsi="Arial" w:cs="Arial"/>
          <w:sz w:val="24"/>
          <w:szCs w:val="24"/>
          <w:lang w:val="en-US"/>
        </w:rPr>
        <w:t xml:space="preserve">150.2 mV to </w:t>
      </w:r>
      <w:r w:rsidR="00FE7D07">
        <w:rPr>
          <w:rFonts w:ascii="Arial" w:hAnsi="Arial" w:cs="Arial"/>
          <w:sz w:val="24"/>
          <w:szCs w:val="24"/>
          <w:lang w:val="en-US"/>
        </w:rPr>
        <w:t>+</w:t>
      </w:r>
      <w:r w:rsidRPr="00777F4E">
        <w:rPr>
          <w:rFonts w:ascii="Arial" w:hAnsi="Arial" w:cs="Arial"/>
          <w:sz w:val="24"/>
          <w:szCs w:val="24"/>
          <w:lang w:val="en-US"/>
        </w:rPr>
        <w:t>202.9 mV. There</w:t>
      </w:r>
      <w:r>
        <w:rPr>
          <w:rFonts w:ascii="Arial" w:hAnsi="Arial" w:cs="Arial"/>
          <w:sz w:val="24"/>
          <w:szCs w:val="24"/>
          <w:lang w:val="en-US"/>
        </w:rPr>
        <w:t xml:space="preserve"> is also </w:t>
      </w:r>
      <w:proofErr w:type="spellStart"/>
      <w:r>
        <w:rPr>
          <w:rFonts w:ascii="Arial" w:hAnsi="Arial" w:cs="Arial"/>
          <w:sz w:val="24"/>
          <w:szCs w:val="24"/>
          <w:lang w:val="en-US"/>
        </w:rPr>
        <w:t>hipsochromic</w:t>
      </w:r>
      <w:proofErr w:type="spellEnd"/>
      <w:r>
        <w:rPr>
          <w:rFonts w:ascii="Arial" w:hAnsi="Arial" w:cs="Arial"/>
          <w:sz w:val="24"/>
          <w:szCs w:val="24"/>
          <w:lang w:val="en-US"/>
        </w:rPr>
        <w:t xml:space="preserve"> effect (</w:t>
      </w:r>
      <w:r w:rsidRPr="00777F4E">
        <w:rPr>
          <w:rFonts w:ascii="Arial" w:hAnsi="Arial" w:cs="Arial"/>
          <w:sz w:val="24"/>
          <w:szCs w:val="24"/>
          <w:lang w:val="en-US"/>
        </w:rPr>
        <w:t xml:space="preserve">shift of the absorption maximum of reduced cytochrome α -band </w:t>
      </w:r>
      <w:r w:rsidR="00B37133">
        <w:rPr>
          <w:rFonts w:ascii="Arial" w:hAnsi="Arial" w:cs="Arial"/>
          <w:sz w:val="24"/>
          <w:szCs w:val="24"/>
          <w:lang w:val="en-US"/>
        </w:rPr>
        <w:t>toward the blue</w:t>
      </w:r>
      <w:r>
        <w:rPr>
          <w:rFonts w:ascii="Arial" w:hAnsi="Arial" w:cs="Arial"/>
          <w:sz w:val="24"/>
          <w:szCs w:val="24"/>
          <w:lang w:val="en-US"/>
        </w:rPr>
        <w:t xml:space="preserve"> light - PetJ2 WT</w:t>
      </w:r>
      <w:r w:rsidRPr="00777F4E">
        <w:rPr>
          <w:rFonts w:ascii="Arial" w:hAnsi="Arial" w:cs="Arial"/>
          <w:sz w:val="24"/>
          <w:szCs w:val="24"/>
          <w:lang w:val="en-US"/>
        </w:rPr>
        <w:t>: 556.1 nm; PetJ2 L</w:t>
      </w:r>
      <w:r>
        <w:rPr>
          <w:rFonts w:ascii="Arial" w:hAnsi="Arial" w:cs="Arial"/>
          <w:sz w:val="24"/>
          <w:szCs w:val="24"/>
          <w:lang w:val="en-US"/>
        </w:rPr>
        <w:t>50Q</w:t>
      </w:r>
      <w:r w:rsidRPr="00777F4E">
        <w:rPr>
          <w:rFonts w:ascii="Arial" w:hAnsi="Arial" w:cs="Arial"/>
          <w:sz w:val="24"/>
          <w:szCs w:val="24"/>
          <w:lang w:val="en-US"/>
        </w:rPr>
        <w:t xml:space="preserve">: 553.5 nm). Further work enabled the solution of crystal structures </w:t>
      </w:r>
      <w:r>
        <w:rPr>
          <w:rFonts w:ascii="Arial" w:hAnsi="Arial" w:cs="Arial"/>
          <w:sz w:val="24"/>
          <w:szCs w:val="24"/>
          <w:lang w:val="en-US"/>
        </w:rPr>
        <w:t>of cytochrome PetJ2 wild-type (PDB: 4EIE</w:t>
      </w:r>
      <w:r w:rsidRPr="00777F4E">
        <w:rPr>
          <w:rFonts w:ascii="Arial" w:hAnsi="Arial" w:cs="Arial"/>
          <w:sz w:val="24"/>
          <w:szCs w:val="24"/>
          <w:lang w:val="en-US"/>
        </w:rPr>
        <w:t>, resolution 1.03 Å) and point mutant L50Q (PDB</w:t>
      </w:r>
      <w:r>
        <w:rPr>
          <w:rFonts w:ascii="Arial" w:hAnsi="Arial" w:cs="Arial"/>
          <w:sz w:val="24"/>
          <w:szCs w:val="24"/>
          <w:lang w:val="en-US"/>
        </w:rPr>
        <w:t>:4EIF</w:t>
      </w:r>
      <w:r w:rsidRPr="00777F4E">
        <w:rPr>
          <w:rFonts w:ascii="Arial" w:hAnsi="Arial" w:cs="Arial"/>
          <w:sz w:val="24"/>
          <w:szCs w:val="24"/>
          <w:lang w:val="en-US"/>
        </w:rPr>
        <w:t xml:space="preserve">, resolution of 1.04 Å). Comparison of the structures has shown that the point mutation does not affect the overall </w:t>
      </w:r>
      <w:r w:rsidR="00DC08BA">
        <w:rPr>
          <w:rFonts w:ascii="Arial" w:hAnsi="Arial" w:cs="Arial"/>
          <w:sz w:val="24"/>
          <w:szCs w:val="24"/>
          <w:lang w:val="en-US"/>
        </w:rPr>
        <w:t>tertiary structure, but only</w:t>
      </w:r>
      <w:r w:rsidRPr="00777F4E">
        <w:rPr>
          <w:rFonts w:ascii="Arial" w:hAnsi="Arial" w:cs="Arial"/>
          <w:sz w:val="24"/>
          <w:szCs w:val="24"/>
          <w:lang w:val="en-US"/>
        </w:rPr>
        <w:t xml:space="preserve"> the network of hydrogen inte</w:t>
      </w:r>
      <w:r w:rsidR="00DC08BA">
        <w:rPr>
          <w:rFonts w:ascii="Arial" w:hAnsi="Arial" w:cs="Arial"/>
          <w:sz w:val="24"/>
          <w:szCs w:val="24"/>
          <w:lang w:val="en-US"/>
        </w:rPr>
        <w:t xml:space="preserve">ractions within the </w:t>
      </w:r>
      <w:proofErr w:type="spellStart"/>
      <w:r w:rsidR="00DC08BA">
        <w:rPr>
          <w:rFonts w:ascii="Arial" w:hAnsi="Arial" w:cs="Arial"/>
          <w:sz w:val="24"/>
          <w:szCs w:val="24"/>
          <w:lang w:val="en-US"/>
        </w:rPr>
        <w:t>heme</w:t>
      </w:r>
      <w:proofErr w:type="spellEnd"/>
      <w:r w:rsidR="00DC08BA">
        <w:rPr>
          <w:rFonts w:ascii="Arial" w:hAnsi="Arial" w:cs="Arial"/>
          <w:sz w:val="24"/>
          <w:szCs w:val="24"/>
          <w:lang w:val="en-US"/>
        </w:rPr>
        <w:t xml:space="preserve"> pocket</w:t>
      </w:r>
      <w:r w:rsidRPr="00777F4E">
        <w:rPr>
          <w:rFonts w:ascii="Arial" w:hAnsi="Arial" w:cs="Arial"/>
          <w:sz w:val="24"/>
          <w:szCs w:val="24"/>
          <w:lang w:val="en-US"/>
        </w:rPr>
        <w:t>, which explains the chang</w:t>
      </w:r>
      <w:r w:rsidR="00DC08BA">
        <w:rPr>
          <w:rFonts w:ascii="Arial" w:hAnsi="Arial" w:cs="Arial"/>
          <w:sz w:val="24"/>
          <w:szCs w:val="24"/>
          <w:lang w:val="en-US"/>
        </w:rPr>
        <w:t>e in the biochemical properties</w:t>
      </w:r>
      <w:r w:rsidRPr="00777F4E">
        <w:rPr>
          <w:rFonts w:ascii="Arial" w:hAnsi="Arial" w:cs="Arial"/>
          <w:sz w:val="24"/>
          <w:szCs w:val="24"/>
          <w:lang w:val="en-US"/>
        </w:rPr>
        <w:t xml:space="preserve">. The structures of cytochrome PetJ2 wild-type and </w:t>
      </w:r>
      <w:r w:rsidR="00DC08BA" w:rsidRPr="00777F4E">
        <w:rPr>
          <w:rFonts w:ascii="Arial" w:hAnsi="Arial" w:cs="Arial"/>
          <w:sz w:val="24"/>
          <w:szCs w:val="24"/>
          <w:lang w:val="en-US"/>
        </w:rPr>
        <w:t>point</w:t>
      </w:r>
      <w:r w:rsidR="00DC08BA" w:rsidRPr="00777F4E">
        <w:rPr>
          <w:rFonts w:ascii="Arial" w:hAnsi="Arial" w:cs="Arial"/>
          <w:sz w:val="24"/>
          <w:szCs w:val="24"/>
          <w:lang w:val="en-US"/>
        </w:rPr>
        <w:t xml:space="preserve"> </w:t>
      </w:r>
      <w:r w:rsidRPr="00777F4E">
        <w:rPr>
          <w:rFonts w:ascii="Arial" w:hAnsi="Arial" w:cs="Arial"/>
          <w:sz w:val="24"/>
          <w:szCs w:val="24"/>
          <w:lang w:val="en-US"/>
        </w:rPr>
        <w:t xml:space="preserve">mutant </w:t>
      </w:r>
      <w:r w:rsidR="00DC08BA" w:rsidRPr="00777F4E">
        <w:rPr>
          <w:rFonts w:ascii="Arial" w:hAnsi="Arial" w:cs="Arial"/>
          <w:sz w:val="24"/>
          <w:szCs w:val="24"/>
          <w:lang w:val="en-US"/>
        </w:rPr>
        <w:t>PetJ2</w:t>
      </w:r>
      <w:r w:rsidR="00DC08BA">
        <w:rPr>
          <w:rFonts w:ascii="Arial" w:hAnsi="Arial" w:cs="Arial"/>
          <w:sz w:val="24"/>
          <w:szCs w:val="24"/>
          <w:lang w:val="en-US"/>
        </w:rPr>
        <w:t xml:space="preserve"> </w:t>
      </w:r>
      <w:r w:rsidRPr="00777F4E">
        <w:rPr>
          <w:rFonts w:ascii="Arial" w:hAnsi="Arial" w:cs="Arial"/>
          <w:sz w:val="24"/>
          <w:szCs w:val="24"/>
          <w:lang w:val="en-US"/>
        </w:rPr>
        <w:t>L50Q are the f</w:t>
      </w:r>
      <w:r w:rsidR="00DC08BA">
        <w:rPr>
          <w:rFonts w:ascii="Arial" w:hAnsi="Arial" w:cs="Arial"/>
          <w:sz w:val="24"/>
          <w:szCs w:val="24"/>
          <w:lang w:val="en-US"/>
        </w:rPr>
        <w:t xml:space="preserve">irst structures of cytochromes </w:t>
      </w:r>
      <w:r w:rsidR="00DC08BA" w:rsidRPr="00DC08BA">
        <w:rPr>
          <w:rFonts w:ascii="Arial" w:hAnsi="Arial" w:cs="Arial"/>
          <w:i/>
          <w:sz w:val="24"/>
          <w:szCs w:val="24"/>
          <w:lang w:val="en-US"/>
        </w:rPr>
        <w:t>c</w:t>
      </w:r>
      <w:r w:rsidR="00DC08BA" w:rsidRPr="00DC08BA">
        <w:rPr>
          <w:rFonts w:ascii="Arial" w:hAnsi="Arial" w:cs="Arial"/>
          <w:sz w:val="24"/>
          <w:szCs w:val="24"/>
          <w:vertAlign w:val="subscript"/>
          <w:lang w:val="en-US"/>
        </w:rPr>
        <w:t>6C</w:t>
      </w:r>
      <w:r w:rsidR="00B37133">
        <w:rPr>
          <w:rFonts w:ascii="Arial" w:hAnsi="Arial" w:cs="Arial"/>
          <w:sz w:val="24"/>
          <w:szCs w:val="24"/>
          <w:lang w:val="en-US"/>
        </w:rPr>
        <w:t xml:space="preserve"> published in the PDB database</w:t>
      </w:r>
      <w:r w:rsidRPr="00777F4E">
        <w:rPr>
          <w:rFonts w:ascii="Arial" w:hAnsi="Arial" w:cs="Arial"/>
          <w:sz w:val="24"/>
          <w:szCs w:val="24"/>
          <w:lang w:val="en-US"/>
        </w:rPr>
        <w:t>.</w:t>
      </w:r>
    </w:p>
    <w:p w:rsidR="00B37133" w:rsidRDefault="00B37133" w:rsidP="00777F4E">
      <w:pPr>
        <w:spacing w:line="360" w:lineRule="auto"/>
        <w:ind w:firstLine="708"/>
        <w:jc w:val="both"/>
        <w:rPr>
          <w:rFonts w:ascii="Arial" w:hAnsi="Arial" w:cs="Arial"/>
          <w:sz w:val="24"/>
          <w:szCs w:val="24"/>
          <w:lang w:val="en-US"/>
        </w:rPr>
      </w:pPr>
      <w:r>
        <w:rPr>
          <w:rFonts w:ascii="Arial" w:hAnsi="Arial" w:cs="Arial"/>
          <w:sz w:val="24"/>
          <w:szCs w:val="24"/>
          <w:lang w:val="en-US"/>
        </w:rPr>
        <w:lastRenderedPageBreak/>
        <w:t xml:space="preserve">The last, </w:t>
      </w:r>
      <w:r w:rsidRPr="00B37133">
        <w:rPr>
          <w:rFonts w:ascii="Arial" w:hAnsi="Arial" w:cs="Arial"/>
          <w:sz w:val="24"/>
          <w:szCs w:val="24"/>
          <w:lang w:val="en-US"/>
        </w:rPr>
        <w:t xml:space="preserve"> most impo</w:t>
      </w:r>
      <w:r>
        <w:rPr>
          <w:rFonts w:ascii="Arial" w:hAnsi="Arial" w:cs="Arial"/>
          <w:sz w:val="24"/>
          <w:szCs w:val="24"/>
          <w:lang w:val="en-US"/>
        </w:rPr>
        <w:t>rtant part of the dissertation wa</w:t>
      </w:r>
      <w:r w:rsidRPr="00B37133">
        <w:rPr>
          <w:rFonts w:ascii="Arial" w:hAnsi="Arial" w:cs="Arial"/>
          <w:sz w:val="24"/>
          <w:szCs w:val="24"/>
          <w:lang w:val="en-US"/>
        </w:rPr>
        <w:t>s to determine the properties and str</w:t>
      </w:r>
      <w:r>
        <w:rPr>
          <w:rFonts w:ascii="Arial" w:hAnsi="Arial" w:cs="Arial"/>
          <w:sz w:val="24"/>
          <w:szCs w:val="24"/>
          <w:lang w:val="en-US"/>
        </w:rPr>
        <w:t xml:space="preserve">ucture of cytochrome </w:t>
      </w:r>
      <w:r w:rsidRPr="00B37133">
        <w:rPr>
          <w:rFonts w:ascii="Arial" w:hAnsi="Arial" w:cs="Arial"/>
          <w:i/>
          <w:sz w:val="24"/>
          <w:szCs w:val="24"/>
          <w:lang w:val="en-US"/>
        </w:rPr>
        <w:t>c</w:t>
      </w:r>
      <w:r w:rsidRPr="00B37133">
        <w:rPr>
          <w:rFonts w:ascii="Arial" w:hAnsi="Arial" w:cs="Arial"/>
          <w:sz w:val="24"/>
          <w:szCs w:val="24"/>
          <w:vertAlign w:val="subscript"/>
          <w:lang w:val="en-US"/>
        </w:rPr>
        <w:t>6B</w:t>
      </w:r>
      <w:r w:rsidRPr="00B37133">
        <w:rPr>
          <w:rFonts w:ascii="Arial" w:hAnsi="Arial" w:cs="Arial"/>
          <w:sz w:val="24"/>
          <w:szCs w:val="24"/>
          <w:lang w:val="en-US"/>
        </w:rPr>
        <w:t xml:space="preserve"> of </w:t>
      </w:r>
      <w:r w:rsidRPr="00B37133">
        <w:rPr>
          <w:rFonts w:ascii="Arial" w:hAnsi="Arial" w:cs="Arial"/>
          <w:i/>
          <w:sz w:val="24"/>
          <w:szCs w:val="24"/>
          <w:lang w:val="en-US"/>
        </w:rPr>
        <w:t>Synechococcus sp.</w:t>
      </w:r>
      <w:r w:rsidRPr="00B37133">
        <w:rPr>
          <w:rFonts w:ascii="Arial" w:hAnsi="Arial" w:cs="Arial"/>
          <w:sz w:val="24"/>
          <w:szCs w:val="24"/>
          <w:lang w:val="en-US"/>
        </w:rPr>
        <w:t xml:space="preserve"> WH 8102. The structure of the cytochrome,</w:t>
      </w:r>
      <w:r>
        <w:rPr>
          <w:rFonts w:ascii="Arial" w:hAnsi="Arial" w:cs="Arial"/>
          <w:sz w:val="24"/>
          <w:szCs w:val="24"/>
          <w:lang w:val="en-US"/>
        </w:rPr>
        <w:t xml:space="preserve"> refined</w:t>
      </w:r>
      <w:r w:rsidRPr="00B37133">
        <w:rPr>
          <w:rFonts w:ascii="Arial" w:hAnsi="Arial" w:cs="Arial"/>
          <w:sz w:val="24"/>
          <w:szCs w:val="24"/>
          <w:lang w:val="en-US"/>
        </w:rPr>
        <w:t xml:space="preserve"> to 1.40 Å resolution, has been deposited in the PDB database </w:t>
      </w:r>
      <w:r>
        <w:rPr>
          <w:rFonts w:ascii="Arial" w:hAnsi="Arial" w:cs="Arial"/>
          <w:sz w:val="24"/>
          <w:szCs w:val="24"/>
          <w:lang w:val="en-US"/>
        </w:rPr>
        <w:t>under</w:t>
      </w:r>
      <w:r w:rsidRPr="00B37133">
        <w:rPr>
          <w:rFonts w:ascii="Arial" w:hAnsi="Arial" w:cs="Arial"/>
          <w:sz w:val="24"/>
          <w:szCs w:val="24"/>
          <w:lang w:val="en-US"/>
        </w:rPr>
        <w:t xml:space="preserve"> code 4KMG. It is the world's first protein structure of the family of cytochromes </w:t>
      </w:r>
      <w:r w:rsidR="00B24EAA" w:rsidRPr="00B37133">
        <w:rPr>
          <w:rFonts w:ascii="Arial" w:hAnsi="Arial" w:cs="Arial"/>
          <w:i/>
          <w:sz w:val="24"/>
          <w:szCs w:val="24"/>
          <w:lang w:val="en-US"/>
        </w:rPr>
        <w:t>c</w:t>
      </w:r>
      <w:r w:rsidR="00B24EAA" w:rsidRPr="00B37133">
        <w:rPr>
          <w:rFonts w:ascii="Arial" w:hAnsi="Arial" w:cs="Arial"/>
          <w:sz w:val="24"/>
          <w:szCs w:val="24"/>
          <w:vertAlign w:val="subscript"/>
          <w:lang w:val="en-US"/>
        </w:rPr>
        <w:t>6B</w:t>
      </w:r>
      <w:r w:rsidRPr="00B37133">
        <w:rPr>
          <w:rFonts w:ascii="Arial" w:hAnsi="Arial" w:cs="Arial"/>
          <w:sz w:val="24"/>
          <w:szCs w:val="24"/>
          <w:lang w:val="en-US"/>
        </w:rPr>
        <w:t xml:space="preserve"> deposited in the PDB database.</w:t>
      </w:r>
      <w:r w:rsidR="00B24EAA">
        <w:rPr>
          <w:rFonts w:ascii="Arial" w:hAnsi="Arial" w:cs="Arial"/>
          <w:sz w:val="24"/>
          <w:szCs w:val="24"/>
          <w:lang w:val="en-US"/>
        </w:rPr>
        <w:t xml:space="preserve"> Unique for this cytochrome is </w:t>
      </w:r>
      <w:r w:rsidRPr="00B37133">
        <w:rPr>
          <w:rFonts w:ascii="Arial" w:hAnsi="Arial" w:cs="Arial"/>
          <w:sz w:val="24"/>
          <w:szCs w:val="24"/>
          <w:lang w:val="en-US"/>
        </w:rPr>
        <w:t xml:space="preserve"> β-hairpin structure, </w:t>
      </w:r>
      <w:r w:rsidR="00B24EAA">
        <w:rPr>
          <w:rFonts w:ascii="Arial" w:hAnsi="Arial" w:cs="Arial"/>
          <w:sz w:val="24"/>
          <w:szCs w:val="24"/>
          <w:lang w:val="en-US"/>
        </w:rPr>
        <w:t>following</w:t>
      </w:r>
      <w:r w:rsidRPr="00B37133">
        <w:rPr>
          <w:rFonts w:ascii="Arial" w:hAnsi="Arial" w:cs="Arial"/>
          <w:sz w:val="24"/>
          <w:szCs w:val="24"/>
          <w:lang w:val="en-US"/>
        </w:rPr>
        <w:t xml:space="preserve"> third α helix. Comp</w:t>
      </w:r>
      <w:r w:rsidR="00B24EAA">
        <w:rPr>
          <w:rFonts w:ascii="Arial" w:hAnsi="Arial" w:cs="Arial"/>
          <w:sz w:val="24"/>
          <w:szCs w:val="24"/>
          <w:lang w:val="en-US"/>
        </w:rPr>
        <w:t>arison of the properties of this</w:t>
      </w:r>
      <w:r w:rsidRPr="00B37133">
        <w:rPr>
          <w:rFonts w:ascii="Arial" w:hAnsi="Arial" w:cs="Arial"/>
          <w:sz w:val="24"/>
          <w:szCs w:val="24"/>
          <w:lang w:val="en-US"/>
        </w:rPr>
        <w:t xml:space="preserve"> cytochrome </w:t>
      </w:r>
      <w:r w:rsidR="00B24EAA">
        <w:rPr>
          <w:rFonts w:ascii="Arial" w:hAnsi="Arial" w:cs="Arial"/>
          <w:sz w:val="24"/>
          <w:szCs w:val="24"/>
          <w:lang w:val="en-US"/>
        </w:rPr>
        <w:t xml:space="preserve">to </w:t>
      </w:r>
      <w:r w:rsidRPr="00B37133">
        <w:rPr>
          <w:rFonts w:ascii="Arial" w:hAnsi="Arial" w:cs="Arial"/>
          <w:sz w:val="24"/>
          <w:szCs w:val="24"/>
          <w:lang w:val="en-US"/>
        </w:rPr>
        <w:t>cytochrome</w:t>
      </w:r>
      <w:r w:rsidR="00B24EAA" w:rsidRPr="00B24EAA">
        <w:rPr>
          <w:rFonts w:ascii="Arial" w:hAnsi="Arial" w:cs="Arial"/>
          <w:sz w:val="24"/>
          <w:szCs w:val="24"/>
          <w:lang w:val="en-US"/>
        </w:rPr>
        <w:t xml:space="preserve"> </w:t>
      </w:r>
      <w:r w:rsidR="00B24EAA" w:rsidRPr="00B37133">
        <w:rPr>
          <w:rFonts w:ascii="Arial" w:hAnsi="Arial" w:cs="Arial"/>
          <w:sz w:val="24"/>
          <w:szCs w:val="24"/>
          <w:lang w:val="en-US"/>
        </w:rPr>
        <w:t>PetJ1</w:t>
      </w:r>
      <w:r w:rsidR="00B24EAA">
        <w:rPr>
          <w:rFonts w:ascii="Arial" w:hAnsi="Arial" w:cs="Arial"/>
          <w:sz w:val="24"/>
          <w:szCs w:val="24"/>
          <w:lang w:val="en-US"/>
        </w:rPr>
        <w:t xml:space="preserve"> of</w:t>
      </w:r>
      <w:r w:rsidRPr="00B37133">
        <w:rPr>
          <w:rFonts w:ascii="Arial" w:hAnsi="Arial" w:cs="Arial"/>
          <w:sz w:val="24"/>
          <w:szCs w:val="24"/>
          <w:lang w:val="en-US"/>
        </w:rPr>
        <w:t xml:space="preserve"> </w:t>
      </w:r>
      <w:r w:rsidRPr="00B24EAA">
        <w:rPr>
          <w:rFonts w:ascii="Arial" w:hAnsi="Arial" w:cs="Arial"/>
          <w:i/>
          <w:sz w:val="24"/>
          <w:szCs w:val="24"/>
          <w:lang w:val="en-US"/>
        </w:rPr>
        <w:t>Synechococcus sp</w:t>
      </w:r>
      <w:r w:rsidR="00B24EAA">
        <w:rPr>
          <w:rFonts w:ascii="Arial" w:hAnsi="Arial" w:cs="Arial"/>
          <w:i/>
          <w:sz w:val="24"/>
          <w:szCs w:val="24"/>
          <w:lang w:val="en-US"/>
        </w:rPr>
        <w:t>.</w:t>
      </w:r>
      <w:r w:rsidRPr="00B37133">
        <w:rPr>
          <w:rFonts w:ascii="Arial" w:hAnsi="Arial" w:cs="Arial"/>
          <w:sz w:val="24"/>
          <w:szCs w:val="24"/>
          <w:lang w:val="en-US"/>
        </w:rPr>
        <w:t xml:space="preserve"> PCC 7002 showed a number of differences. </w:t>
      </w:r>
      <w:r w:rsidR="00B24EAA">
        <w:rPr>
          <w:rFonts w:ascii="Arial" w:hAnsi="Arial" w:cs="Arial"/>
          <w:sz w:val="24"/>
          <w:szCs w:val="24"/>
          <w:lang w:val="en-US"/>
        </w:rPr>
        <w:t>P</w:t>
      </w:r>
      <w:r w:rsidR="00B24EAA" w:rsidRPr="00B37133">
        <w:rPr>
          <w:rFonts w:ascii="Arial" w:hAnsi="Arial" w:cs="Arial"/>
          <w:sz w:val="24"/>
          <w:szCs w:val="24"/>
          <w:lang w:val="en-US"/>
        </w:rPr>
        <w:t>rimarily</w:t>
      </w:r>
      <w:r w:rsidR="00B24EAA">
        <w:rPr>
          <w:rFonts w:ascii="Arial" w:hAnsi="Arial" w:cs="Arial"/>
          <w:sz w:val="24"/>
          <w:szCs w:val="24"/>
          <w:lang w:val="en-US"/>
        </w:rPr>
        <w:t>,</w:t>
      </w:r>
      <w:r w:rsidR="00B24EAA" w:rsidRPr="00B37133">
        <w:rPr>
          <w:rFonts w:ascii="Arial" w:hAnsi="Arial" w:cs="Arial"/>
          <w:sz w:val="24"/>
          <w:szCs w:val="24"/>
          <w:lang w:val="en-US"/>
        </w:rPr>
        <w:t xml:space="preserve"> </w:t>
      </w:r>
      <w:r w:rsidRPr="00B37133">
        <w:rPr>
          <w:rFonts w:ascii="Arial" w:hAnsi="Arial" w:cs="Arial"/>
          <w:sz w:val="24"/>
          <w:szCs w:val="24"/>
          <w:lang w:val="en-US"/>
        </w:rPr>
        <w:t xml:space="preserve">low redox potential: 113.2 mV (PetJ1: 333.4 mV), different spectral properties (absorption maximum of reduced cytochrome α-band at 557.0 nm) and a very high dipole moment (1025 D compared to 204 D </w:t>
      </w:r>
      <w:r w:rsidR="00B24EAA">
        <w:rPr>
          <w:rFonts w:ascii="Arial" w:hAnsi="Arial" w:cs="Arial"/>
          <w:sz w:val="24"/>
          <w:szCs w:val="24"/>
          <w:lang w:val="en-US"/>
        </w:rPr>
        <w:t xml:space="preserve">of </w:t>
      </w:r>
      <w:r w:rsidRPr="00B37133">
        <w:rPr>
          <w:rFonts w:ascii="Arial" w:hAnsi="Arial" w:cs="Arial"/>
          <w:sz w:val="24"/>
          <w:szCs w:val="24"/>
          <w:lang w:val="en-US"/>
        </w:rPr>
        <w:t>cytochrome PetJ1).</w:t>
      </w:r>
    </w:p>
    <w:p w:rsidR="001A61A6" w:rsidRDefault="001A61A6" w:rsidP="00777F4E">
      <w:pPr>
        <w:spacing w:line="360" w:lineRule="auto"/>
        <w:ind w:firstLine="708"/>
        <w:jc w:val="both"/>
        <w:rPr>
          <w:rFonts w:ascii="Arial" w:hAnsi="Arial" w:cs="Arial"/>
          <w:sz w:val="24"/>
          <w:szCs w:val="24"/>
          <w:lang w:val="en-US"/>
        </w:rPr>
      </w:pPr>
      <w:r w:rsidRPr="001A61A6">
        <w:rPr>
          <w:rFonts w:ascii="Arial" w:hAnsi="Arial" w:cs="Arial"/>
          <w:sz w:val="24"/>
          <w:szCs w:val="24"/>
          <w:lang w:val="en-US"/>
        </w:rPr>
        <w:t xml:space="preserve">In addition to the above main components of thesis, the author also undertook attempts </w:t>
      </w:r>
      <w:r>
        <w:rPr>
          <w:rFonts w:ascii="Arial" w:hAnsi="Arial" w:cs="Arial"/>
          <w:sz w:val="24"/>
          <w:szCs w:val="24"/>
          <w:lang w:val="en-US"/>
        </w:rPr>
        <w:t xml:space="preserve">to obtain </w:t>
      </w:r>
      <w:r w:rsidRPr="001A61A6">
        <w:rPr>
          <w:rFonts w:ascii="Arial" w:hAnsi="Arial" w:cs="Arial"/>
          <w:sz w:val="24"/>
          <w:szCs w:val="24"/>
          <w:lang w:val="en-US"/>
        </w:rPr>
        <w:t xml:space="preserve">crystallographic structures of cytochrome </w:t>
      </w:r>
      <w:proofErr w:type="spellStart"/>
      <w:r w:rsidRPr="001A61A6">
        <w:rPr>
          <w:rFonts w:ascii="Arial" w:hAnsi="Arial" w:cs="Arial"/>
          <w:i/>
          <w:sz w:val="24"/>
          <w:szCs w:val="24"/>
          <w:lang w:val="en-US"/>
        </w:rPr>
        <w:t>c</w:t>
      </w:r>
      <w:r w:rsidRPr="001A61A6">
        <w:rPr>
          <w:rFonts w:ascii="Arial" w:hAnsi="Arial" w:cs="Arial"/>
          <w:sz w:val="24"/>
          <w:szCs w:val="24"/>
          <w:vertAlign w:val="subscript"/>
          <w:lang w:val="en-US"/>
        </w:rPr>
        <w:t>M</w:t>
      </w:r>
      <w:proofErr w:type="spellEnd"/>
      <w:r w:rsidRPr="001A61A6">
        <w:rPr>
          <w:rFonts w:ascii="Arial" w:hAnsi="Arial" w:cs="Arial"/>
          <w:sz w:val="24"/>
          <w:szCs w:val="24"/>
          <w:lang w:val="en-US"/>
        </w:rPr>
        <w:t xml:space="preserve"> from </w:t>
      </w:r>
      <w:r w:rsidRPr="001A61A6">
        <w:rPr>
          <w:rFonts w:ascii="Arial" w:hAnsi="Arial" w:cs="Arial"/>
          <w:i/>
          <w:sz w:val="24"/>
          <w:szCs w:val="24"/>
          <w:lang w:val="en-US"/>
        </w:rPr>
        <w:t>Synechococcus sp</w:t>
      </w:r>
      <w:r>
        <w:rPr>
          <w:rFonts w:ascii="Arial" w:hAnsi="Arial" w:cs="Arial"/>
          <w:sz w:val="24"/>
          <w:szCs w:val="24"/>
          <w:lang w:val="en-US"/>
        </w:rPr>
        <w:t>.</w:t>
      </w:r>
      <w:r w:rsidRPr="001A61A6">
        <w:rPr>
          <w:rFonts w:ascii="Arial" w:hAnsi="Arial" w:cs="Arial"/>
          <w:sz w:val="24"/>
          <w:szCs w:val="24"/>
          <w:lang w:val="en-US"/>
        </w:rPr>
        <w:t xml:space="preserve"> PCC 7002 and </w:t>
      </w:r>
      <w:r w:rsidRPr="001A61A6">
        <w:rPr>
          <w:rFonts w:ascii="Arial" w:hAnsi="Arial" w:cs="Arial"/>
          <w:sz w:val="24"/>
          <w:szCs w:val="24"/>
          <w:lang w:val="en-US"/>
        </w:rPr>
        <w:t xml:space="preserve">cytochrome </w:t>
      </w:r>
      <w:r w:rsidRPr="001A61A6">
        <w:rPr>
          <w:rFonts w:ascii="Arial" w:hAnsi="Arial" w:cs="Arial"/>
          <w:i/>
          <w:sz w:val="24"/>
          <w:szCs w:val="24"/>
          <w:lang w:val="en-US"/>
        </w:rPr>
        <w:t>f</w:t>
      </w:r>
      <w:r w:rsidRPr="001A61A6">
        <w:rPr>
          <w:rFonts w:ascii="Arial" w:hAnsi="Arial" w:cs="Arial"/>
          <w:i/>
          <w:sz w:val="24"/>
          <w:szCs w:val="24"/>
          <w:lang w:val="en-US"/>
        </w:rPr>
        <w:t xml:space="preserve"> </w:t>
      </w:r>
      <w:r w:rsidRPr="001A61A6">
        <w:rPr>
          <w:rFonts w:ascii="Arial" w:hAnsi="Arial" w:cs="Arial"/>
          <w:sz w:val="24"/>
          <w:szCs w:val="24"/>
          <w:lang w:val="en-US"/>
        </w:rPr>
        <w:t>of</w:t>
      </w:r>
      <w:r>
        <w:rPr>
          <w:rFonts w:ascii="Arial" w:hAnsi="Arial" w:cs="Arial"/>
          <w:i/>
          <w:sz w:val="24"/>
          <w:szCs w:val="24"/>
          <w:lang w:val="en-US"/>
        </w:rPr>
        <w:t xml:space="preserve"> </w:t>
      </w:r>
      <w:proofErr w:type="spellStart"/>
      <w:r w:rsidRPr="001A61A6">
        <w:rPr>
          <w:rFonts w:ascii="Arial" w:hAnsi="Arial" w:cs="Arial"/>
          <w:i/>
          <w:sz w:val="24"/>
          <w:szCs w:val="24"/>
          <w:lang w:val="en-US"/>
        </w:rPr>
        <w:t>Thermosynechococcus</w:t>
      </w:r>
      <w:proofErr w:type="spellEnd"/>
      <w:r w:rsidRPr="001A61A6">
        <w:rPr>
          <w:rFonts w:ascii="Arial" w:hAnsi="Arial" w:cs="Arial"/>
          <w:i/>
          <w:sz w:val="24"/>
          <w:szCs w:val="24"/>
          <w:lang w:val="en-US"/>
        </w:rPr>
        <w:t xml:space="preserve"> </w:t>
      </w:r>
      <w:proofErr w:type="spellStart"/>
      <w:r w:rsidRPr="001A61A6">
        <w:rPr>
          <w:rFonts w:ascii="Arial" w:hAnsi="Arial" w:cs="Arial"/>
          <w:i/>
          <w:sz w:val="24"/>
          <w:szCs w:val="24"/>
          <w:lang w:val="en-US"/>
        </w:rPr>
        <w:t>elongatus</w:t>
      </w:r>
      <w:proofErr w:type="spellEnd"/>
      <w:r w:rsidRPr="001A61A6">
        <w:rPr>
          <w:rFonts w:ascii="Arial" w:hAnsi="Arial" w:cs="Arial"/>
          <w:sz w:val="24"/>
          <w:szCs w:val="24"/>
          <w:lang w:val="en-US"/>
        </w:rPr>
        <w:t xml:space="preserve"> </w:t>
      </w:r>
      <w:r>
        <w:rPr>
          <w:rFonts w:ascii="Arial" w:hAnsi="Arial" w:cs="Arial"/>
          <w:sz w:val="24"/>
          <w:szCs w:val="24"/>
          <w:lang w:val="en-US"/>
        </w:rPr>
        <w:t xml:space="preserve">BP-1. Despite </w:t>
      </w:r>
      <w:r w:rsidRPr="001A61A6">
        <w:rPr>
          <w:rFonts w:ascii="Arial" w:hAnsi="Arial" w:cs="Arial"/>
          <w:sz w:val="24"/>
          <w:szCs w:val="24"/>
          <w:lang w:val="en-US"/>
        </w:rPr>
        <w:t xml:space="preserve">many attempts, the cytochrome </w:t>
      </w:r>
      <w:proofErr w:type="spellStart"/>
      <w:r w:rsidRPr="001A61A6">
        <w:rPr>
          <w:rFonts w:ascii="Arial" w:hAnsi="Arial" w:cs="Arial"/>
          <w:i/>
          <w:sz w:val="24"/>
          <w:szCs w:val="24"/>
          <w:lang w:val="en-US"/>
        </w:rPr>
        <w:t>c</w:t>
      </w:r>
      <w:r w:rsidRPr="001A61A6">
        <w:rPr>
          <w:rFonts w:ascii="Arial" w:hAnsi="Arial" w:cs="Arial"/>
          <w:sz w:val="24"/>
          <w:szCs w:val="24"/>
          <w:vertAlign w:val="subscript"/>
          <w:lang w:val="en-US"/>
        </w:rPr>
        <w:t>M</w:t>
      </w:r>
      <w:proofErr w:type="spellEnd"/>
      <w:r>
        <w:rPr>
          <w:rFonts w:ascii="Arial" w:hAnsi="Arial" w:cs="Arial"/>
          <w:sz w:val="24"/>
          <w:szCs w:val="24"/>
          <w:lang w:val="en-US"/>
        </w:rPr>
        <w:t xml:space="preserve"> failed to grow</w:t>
      </w:r>
      <w:r w:rsidRPr="001A61A6">
        <w:rPr>
          <w:rFonts w:ascii="Arial" w:hAnsi="Arial" w:cs="Arial"/>
          <w:sz w:val="24"/>
          <w:szCs w:val="24"/>
          <w:lang w:val="en-US"/>
        </w:rPr>
        <w:t xml:space="preserve"> crystals, while for the cytochrome f crystals were grown in a number of conditions</w:t>
      </w:r>
      <w:r>
        <w:rPr>
          <w:rFonts w:ascii="Arial" w:hAnsi="Arial" w:cs="Arial"/>
          <w:sz w:val="24"/>
          <w:szCs w:val="24"/>
          <w:lang w:val="en-US"/>
        </w:rPr>
        <w:t>, but</w:t>
      </w:r>
      <w:r w:rsidRPr="001A61A6">
        <w:rPr>
          <w:rFonts w:ascii="Arial" w:hAnsi="Arial" w:cs="Arial"/>
          <w:sz w:val="24"/>
          <w:szCs w:val="24"/>
          <w:lang w:val="en-US"/>
        </w:rPr>
        <w:t xml:space="preserve"> </w:t>
      </w:r>
      <w:r>
        <w:rPr>
          <w:rFonts w:ascii="Arial" w:hAnsi="Arial" w:cs="Arial"/>
          <w:sz w:val="24"/>
          <w:szCs w:val="24"/>
          <w:lang w:val="en-US"/>
        </w:rPr>
        <w:t>no</w:t>
      </w:r>
      <w:r w:rsidRPr="001A61A6">
        <w:rPr>
          <w:rFonts w:ascii="Arial" w:hAnsi="Arial" w:cs="Arial"/>
          <w:sz w:val="24"/>
          <w:szCs w:val="24"/>
          <w:lang w:val="en-US"/>
        </w:rPr>
        <w:t xml:space="preserve"> diffraction data </w:t>
      </w:r>
      <w:r>
        <w:rPr>
          <w:rFonts w:ascii="Arial" w:hAnsi="Arial" w:cs="Arial"/>
          <w:sz w:val="24"/>
          <w:szCs w:val="24"/>
          <w:lang w:val="en-US"/>
        </w:rPr>
        <w:t xml:space="preserve">could be </w:t>
      </w:r>
      <w:r w:rsidRPr="001A61A6">
        <w:rPr>
          <w:rFonts w:ascii="Arial" w:hAnsi="Arial" w:cs="Arial"/>
          <w:sz w:val="24"/>
          <w:szCs w:val="24"/>
          <w:lang w:val="en-US"/>
        </w:rPr>
        <w:t>register</w:t>
      </w:r>
      <w:r>
        <w:rPr>
          <w:rFonts w:ascii="Arial" w:hAnsi="Arial" w:cs="Arial"/>
          <w:sz w:val="24"/>
          <w:szCs w:val="24"/>
          <w:lang w:val="en-US"/>
        </w:rPr>
        <w:t>ed</w:t>
      </w:r>
      <w:r w:rsidRPr="001A61A6">
        <w:rPr>
          <w:rFonts w:ascii="Arial" w:hAnsi="Arial" w:cs="Arial"/>
          <w:sz w:val="24"/>
          <w:szCs w:val="24"/>
          <w:lang w:val="en-US"/>
        </w:rPr>
        <w:t>.</w:t>
      </w:r>
    </w:p>
    <w:p w:rsidR="00FC75DF" w:rsidRPr="00F256A2" w:rsidRDefault="00FC75DF" w:rsidP="00777F4E">
      <w:pPr>
        <w:spacing w:line="360" w:lineRule="auto"/>
        <w:ind w:firstLine="708"/>
        <w:jc w:val="both"/>
        <w:rPr>
          <w:rFonts w:ascii="Arial" w:hAnsi="Arial" w:cs="Arial"/>
          <w:sz w:val="24"/>
          <w:szCs w:val="24"/>
          <w:lang w:val="en-US"/>
        </w:rPr>
      </w:pPr>
      <w:r w:rsidRPr="00FC75DF">
        <w:rPr>
          <w:rFonts w:ascii="Arial" w:hAnsi="Arial" w:cs="Arial"/>
          <w:sz w:val="24"/>
          <w:szCs w:val="24"/>
          <w:lang w:val="en-US"/>
        </w:rPr>
        <w:t xml:space="preserve">Part of the results of that thesis is presented in the form of structures deposited in the PDB database (access codes: 4EID, 4EIE, 4EIF, 4KMG), press runs (36th Annual Midwest / Southeast Photosynthesis Meeting, Marshall, USA, 10.2010), posters (DGK-AK1 Workshop - Diffraction Data Collection Using Synchrotron Radiation, Berlin, Germany, 07.2011) and publications (Zatwarnicki et al, "Cytochrome C6b of Synechococcus </w:t>
      </w:r>
      <w:proofErr w:type="spellStart"/>
      <w:r w:rsidRPr="00FC75DF">
        <w:rPr>
          <w:rFonts w:ascii="Arial" w:hAnsi="Arial" w:cs="Arial"/>
          <w:sz w:val="24"/>
          <w:szCs w:val="24"/>
          <w:lang w:val="en-US"/>
        </w:rPr>
        <w:t>sp</w:t>
      </w:r>
      <w:proofErr w:type="spellEnd"/>
      <w:r w:rsidRPr="00FC75DF">
        <w:rPr>
          <w:rFonts w:ascii="Arial" w:hAnsi="Arial" w:cs="Arial"/>
          <w:sz w:val="24"/>
          <w:szCs w:val="24"/>
          <w:lang w:val="en-US"/>
        </w:rPr>
        <w:t xml:space="preserve"> WH 8102 - Crystal structure and basic properties of novel c6-like family representative", accepted in BBRC). Other research results are being prepared for publication.</w:t>
      </w:r>
      <w:bookmarkStart w:id="0" w:name="_GoBack"/>
      <w:bookmarkEnd w:id="0"/>
    </w:p>
    <w:sectPr w:rsidR="00FC75DF" w:rsidRPr="00F25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11"/>
    <w:rsid w:val="00016C1C"/>
    <w:rsid w:val="0005015B"/>
    <w:rsid w:val="000528D5"/>
    <w:rsid w:val="0006028E"/>
    <w:rsid w:val="0006512A"/>
    <w:rsid w:val="0007314A"/>
    <w:rsid w:val="0008360D"/>
    <w:rsid w:val="00084D5B"/>
    <w:rsid w:val="00086157"/>
    <w:rsid w:val="00086B76"/>
    <w:rsid w:val="000A3B3D"/>
    <w:rsid w:val="000D252A"/>
    <w:rsid w:val="000D4310"/>
    <w:rsid w:val="001016B4"/>
    <w:rsid w:val="0010380A"/>
    <w:rsid w:val="001051DD"/>
    <w:rsid w:val="00107309"/>
    <w:rsid w:val="00112B73"/>
    <w:rsid w:val="0011448E"/>
    <w:rsid w:val="00114655"/>
    <w:rsid w:val="00116A27"/>
    <w:rsid w:val="001415E4"/>
    <w:rsid w:val="00144590"/>
    <w:rsid w:val="00181225"/>
    <w:rsid w:val="00184FB0"/>
    <w:rsid w:val="0019484A"/>
    <w:rsid w:val="001A0378"/>
    <w:rsid w:val="001A36D4"/>
    <w:rsid w:val="001A61A6"/>
    <w:rsid w:val="001B0DBE"/>
    <w:rsid w:val="001B2F53"/>
    <w:rsid w:val="001B6720"/>
    <w:rsid w:val="001C42A6"/>
    <w:rsid w:val="001E43B5"/>
    <w:rsid w:val="002050B5"/>
    <w:rsid w:val="0021000B"/>
    <w:rsid w:val="00210EEA"/>
    <w:rsid w:val="00211927"/>
    <w:rsid w:val="002157D7"/>
    <w:rsid w:val="00240A8E"/>
    <w:rsid w:val="0024104C"/>
    <w:rsid w:val="002533F9"/>
    <w:rsid w:val="00262D5F"/>
    <w:rsid w:val="00273D46"/>
    <w:rsid w:val="00275A2C"/>
    <w:rsid w:val="00280015"/>
    <w:rsid w:val="00283124"/>
    <w:rsid w:val="002968FD"/>
    <w:rsid w:val="002B4CDE"/>
    <w:rsid w:val="002B5D69"/>
    <w:rsid w:val="002B75A3"/>
    <w:rsid w:val="002C518D"/>
    <w:rsid w:val="002D3C2F"/>
    <w:rsid w:val="002D780E"/>
    <w:rsid w:val="002D78B7"/>
    <w:rsid w:val="00302D13"/>
    <w:rsid w:val="003050AB"/>
    <w:rsid w:val="003122BB"/>
    <w:rsid w:val="0032303D"/>
    <w:rsid w:val="003344C1"/>
    <w:rsid w:val="00341A16"/>
    <w:rsid w:val="00343621"/>
    <w:rsid w:val="00346E4C"/>
    <w:rsid w:val="00363E92"/>
    <w:rsid w:val="00382A59"/>
    <w:rsid w:val="00393A53"/>
    <w:rsid w:val="00395DD9"/>
    <w:rsid w:val="003965AD"/>
    <w:rsid w:val="00396CF6"/>
    <w:rsid w:val="003C0D30"/>
    <w:rsid w:val="003C144D"/>
    <w:rsid w:val="003C7D86"/>
    <w:rsid w:val="003D122B"/>
    <w:rsid w:val="003E18E6"/>
    <w:rsid w:val="003E2C84"/>
    <w:rsid w:val="003F2C06"/>
    <w:rsid w:val="003F79DD"/>
    <w:rsid w:val="00414D11"/>
    <w:rsid w:val="00416FBA"/>
    <w:rsid w:val="004308B9"/>
    <w:rsid w:val="004310C1"/>
    <w:rsid w:val="00437BD1"/>
    <w:rsid w:val="004476D3"/>
    <w:rsid w:val="00462BED"/>
    <w:rsid w:val="00480BDB"/>
    <w:rsid w:val="0048226D"/>
    <w:rsid w:val="0049702F"/>
    <w:rsid w:val="004A757A"/>
    <w:rsid w:val="004B1D51"/>
    <w:rsid w:val="004B56B6"/>
    <w:rsid w:val="004B6EDF"/>
    <w:rsid w:val="004C0587"/>
    <w:rsid w:val="004C13B2"/>
    <w:rsid w:val="004F2FBA"/>
    <w:rsid w:val="004F41C6"/>
    <w:rsid w:val="005008DD"/>
    <w:rsid w:val="0051554B"/>
    <w:rsid w:val="00515A59"/>
    <w:rsid w:val="00561E37"/>
    <w:rsid w:val="00571AE3"/>
    <w:rsid w:val="005953D6"/>
    <w:rsid w:val="005956BC"/>
    <w:rsid w:val="005A301D"/>
    <w:rsid w:val="005A4163"/>
    <w:rsid w:val="005A50F8"/>
    <w:rsid w:val="005D787A"/>
    <w:rsid w:val="005E2E11"/>
    <w:rsid w:val="005F05FF"/>
    <w:rsid w:val="005F1739"/>
    <w:rsid w:val="005F4FFB"/>
    <w:rsid w:val="005F6865"/>
    <w:rsid w:val="0060492A"/>
    <w:rsid w:val="00617A32"/>
    <w:rsid w:val="006207E7"/>
    <w:rsid w:val="00644ABB"/>
    <w:rsid w:val="006517B6"/>
    <w:rsid w:val="006619B5"/>
    <w:rsid w:val="00662666"/>
    <w:rsid w:val="00665C5F"/>
    <w:rsid w:val="00694DA6"/>
    <w:rsid w:val="00697776"/>
    <w:rsid w:val="006B0D55"/>
    <w:rsid w:val="006B202F"/>
    <w:rsid w:val="006D32CF"/>
    <w:rsid w:val="006D43BE"/>
    <w:rsid w:val="006D7323"/>
    <w:rsid w:val="006E2650"/>
    <w:rsid w:val="006F7BB0"/>
    <w:rsid w:val="00705AF7"/>
    <w:rsid w:val="00712A1C"/>
    <w:rsid w:val="0072225B"/>
    <w:rsid w:val="00724861"/>
    <w:rsid w:val="00727024"/>
    <w:rsid w:val="007377AF"/>
    <w:rsid w:val="007405C3"/>
    <w:rsid w:val="0074333E"/>
    <w:rsid w:val="00743A80"/>
    <w:rsid w:val="0077782A"/>
    <w:rsid w:val="00777C68"/>
    <w:rsid w:val="00777F4E"/>
    <w:rsid w:val="007833C2"/>
    <w:rsid w:val="00791F71"/>
    <w:rsid w:val="007921B4"/>
    <w:rsid w:val="007A50EC"/>
    <w:rsid w:val="007B7583"/>
    <w:rsid w:val="007E20B9"/>
    <w:rsid w:val="007E4B76"/>
    <w:rsid w:val="007F4F7E"/>
    <w:rsid w:val="0081113C"/>
    <w:rsid w:val="008146D5"/>
    <w:rsid w:val="0081629C"/>
    <w:rsid w:val="00816987"/>
    <w:rsid w:val="008275FA"/>
    <w:rsid w:val="00836E3C"/>
    <w:rsid w:val="00840515"/>
    <w:rsid w:val="00853468"/>
    <w:rsid w:val="00873221"/>
    <w:rsid w:val="00873AA0"/>
    <w:rsid w:val="00874C07"/>
    <w:rsid w:val="00876488"/>
    <w:rsid w:val="008779A3"/>
    <w:rsid w:val="008900C1"/>
    <w:rsid w:val="00896E5B"/>
    <w:rsid w:val="008A1189"/>
    <w:rsid w:val="008D1964"/>
    <w:rsid w:val="008E3410"/>
    <w:rsid w:val="0090537D"/>
    <w:rsid w:val="00905D42"/>
    <w:rsid w:val="0090717F"/>
    <w:rsid w:val="009115B3"/>
    <w:rsid w:val="00912FDC"/>
    <w:rsid w:val="009168D7"/>
    <w:rsid w:val="00921F11"/>
    <w:rsid w:val="00923443"/>
    <w:rsid w:val="00925731"/>
    <w:rsid w:val="00930B83"/>
    <w:rsid w:val="009356F6"/>
    <w:rsid w:val="00940B28"/>
    <w:rsid w:val="00965E22"/>
    <w:rsid w:val="009718A9"/>
    <w:rsid w:val="00973915"/>
    <w:rsid w:val="00973CC3"/>
    <w:rsid w:val="00975AE1"/>
    <w:rsid w:val="009806A1"/>
    <w:rsid w:val="0099594A"/>
    <w:rsid w:val="009A2168"/>
    <w:rsid w:val="009B7324"/>
    <w:rsid w:val="009C044A"/>
    <w:rsid w:val="009D5EF1"/>
    <w:rsid w:val="009E2BB6"/>
    <w:rsid w:val="009F599D"/>
    <w:rsid w:val="00A117AC"/>
    <w:rsid w:val="00A12CE4"/>
    <w:rsid w:val="00A162FF"/>
    <w:rsid w:val="00A1726C"/>
    <w:rsid w:val="00A269B4"/>
    <w:rsid w:val="00A27D2E"/>
    <w:rsid w:val="00A46435"/>
    <w:rsid w:val="00A9534C"/>
    <w:rsid w:val="00A95DD5"/>
    <w:rsid w:val="00A97411"/>
    <w:rsid w:val="00AB0F34"/>
    <w:rsid w:val="00AB0F44"/>
    <w:rsid w:val="00AB1083"/>
    <w:rsid w:val="00AB35E7"/>
    <w:rsid w:val="00AB41C4"/>
    <w:rsid w:val="00AB6322"/>
    <w:rsid w:val="00AD08A1"/>
    <w:rsid w:val="00AD6182"/>
    <w:rsid w:val="00AE6FFD"/>
    <w:rsid w:val="00AF17BF"/>
    <w:rsid w:val="00AF2010"/>
    <w:rsid w:val="00AF3339"/>
    <w:rsid w:val="00AF34C1"/>
    <w:rsid w:val="00AF6D2A"/>
    <w:rsid w:val="00B071E4"/>
    <w:rsid w:val="00B176F9"/>
    <w:rsid w:val="00B24EAA"/>
    <w:rsid w:val="00B31408"/>
    <w:rsid w:val="00B316BD"/>
    <w:rsid w:val="00B37133"/>
    <w:rsid w:val="00B41E7F"/>
    <w:rsid w:val="00B45EC1"/>
    <w:rsid w:val="00B46C2F"/>
    <w:rsid w:val="00B51DD7"/>
    <w:rsid w:val="00B53400"/>
    <w:rsid w:val="00B55AAF"/>
    <w:rsid w:val="00B623B8"/>
    <w:rsid w:val="00B649AF"/>
    <w:rsid w:val="00B820EA"/>
    <w:rsid w:val="00B83A4F"/>
    <w:rsid w:val="00B93166"/>
    <w:rsid w:val="00BA3C1B"/>
    <w:rsid w:val="00BA4083"/>
    <w:rsid w:val="00BA7AC9"/>
    <w:rsid w:val="00BB0F8D"/>
    <w:rsid w:val="00BB1A0E"/>
    <w:rsid w:val="00BB5CB3"/>
    <w:rsid w:val="00BC23B4"/>
    <w:rsid w:val="00BD58B0"/>
    <w:rsid w:val="00BE5D72"/>
    <w:rsid w:val="00BE77C9"/>
    <w:rsid w:val="00BF455A"/>
    <w:rsid w:val="00C11681"/>
    <w:rsid w:val="00C333CB"/>
    <w:rsid w:val="00C4653A"/>
    <w:rsid w:val="00C73A9D"/>
    <w:rsid w:val="00C849EF"/>
    <w:rsid w:val="00C9715B"/>
    <w:rsid w:val="00CA1BA7"/>
    <w:rsid w:val="00CA28C9"/>
    <w:rsid w:val="00CA771E"/>
    <w:rsid w:val="00CB60CA"/>
    <w:rsid w:val="00CC2941"/>
    <w:rsid w:val="00CD3B7F"/>
    <w:rsid w:val="00CE210F"/>
    <w:rsid w:val="00CE3620"/>
    <w:rsid w:val="00CF3337"/>
    <w:rsid w:val="00D06531"/>
    <w:rsid w:val="00D07BD0"/>
    <w:rsid w:val="00D17BB8"/>
    <w:rsid w:val="00D4289F"/>
    <w:rsid w:val="00D54197"/>
    <w:rsid w:val="00D60A1C"/>
    <w:rsid w:val="00D6623E"/>
    <w:rsid w:val="00D71C53"/>
    <w:rsid w:val="00D72726"/>
    <w:rsid w:val="00D740F7"/>
    <w:rsid w:val="00D76C54"/>
    <w:rsid w:val="00D83359"/>
    <w:rsid w:val="00D95448"/>
    <w:rsid w:val="00DA6219"/>
    <w:rsid w:val="00DC08BA"/>
    <w:rsid w:val="00DD0E6D"/>
    <w:rsid w:val="00DE451C"/>
    <w:rsid w:val="00E1010E"/>
    <w:rsid w:val="00E2362D"/>
    <w:rsid w:val="00E251B4"/>
    <w:rsid w:val="00E301C0"/>
    <w:rsid w:val="00E372B2"/>
    <w:rsid w:val="00E377BB"/>
    <w:rsid w:val="00E42B31"/>
    <w:rsid w:val="00E556F9"/>
    <w:rsid w:val="00E669D5"/>
    <w:rsid w:val="00E7374D"/>
    <w:rsid w:val="00E7383C"/>
    <w:rsid w:val="00E86340"/>
    <w:rsid w:val="00E953E6"/>
    <w:rsid w:val="00E96881"/>
    <w:rsid w:val="00EA6A7A"/>
    <w:rsid w:val="00EB2537"/>
    <w:rsid w:val="00EB4F42"/>
    <w:rsid w:val="00EB6344"/>
    <w:rsid w:val="00EB63C8"/>
    <w:rsid w:val="00EC7DC3"/>
    <w:rsid w:val="00ED3FC3"/>
    <w:rsid w:val="00ED7AA5"/>
    <w:rsid w:val="00EF48F7"/>
    <w:rsid w:val="00F005A2"/>
    <w:rsid w:val="00F008FB"/>
    <w:rsid w:val="00F13B4F"/>
    <w:rsid w:val="00F14065"/>
    <w:rsid w:val="00F14DDB"/>
    <w:rsid w:val="00F24201"/>
    <w:rsid w:val="00F256A2"/>
    <w:rsid w:val="00F30A00"/>
    <w:rsid w:val="00F30BD3"/>
    <w:rsid w:val="00F517B1"/>
    <w:rsid w:val="00F54738"/>
    <w:rsid w:val="00F57E06"/>
    <w:rsid w:val="00F62367"/>
    <w:rsid w:val="00F64890"/>
    <w:rsid w:val="00F74F37"/>
    <w:rsid w:val="00F803E4"/>
    <w:rsid w:val="00F8680A"/>
    <w:rsid w:val="00F91986"/>
    <w:rsid w:val="00FB11A7"/>
    <w:rsid w:val="00FC0CEC"/>
    <w:rsid w:val="00FC1C7E"/>
    <w:rsid w:val="00FC64C5"/>
    <w:rsid w:val="00FC75DF"/>
    <w:rsid w:val="00FD0CD3"/>
    <w:rsid w:val="00FD13DB"/>
    <w:rsid w:val="00FD28FF"/>
    <w:rsid w:val="00FD29AA"/>
    <w:rsid w:val="00FE7D07"/>
    <w:rsid w:val="00FF1910"/>
    <w:rsid w:val="00FF7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039660">
      <w:bodyDiv w:val="1"/>
      <w:marLeft w:val="0"/>
      <w:marRight w:val="0"/>
      <w:marTop w:val="0"/>
      <w:marBottom w:val="0"/>
      <w:divBdr>
        <w:top w:val="none" w:sz="0" w:space="0" w:color="auto"/>
        <w:left w:val="none" w:sz="0" w:space="0" w:color="auto"/>
        <w:bottom w:val="none" w:sz="0" w:space="0" w:color="auto"/>
        <w:right w:val="none" w:sz="0" w:space="0" w:color="auto"/>
      </w:divBdr>
      <w:divsChild>
        <w:div w:id="451824935">
          <w:marLeft w:val="0"/>
          <w:marRight w:val="0"/>
          <w:marTop w:val="0"/>
          <w:marBottom w:val="0"/>
          <w:divBdr>
            <w:top w:val="none" w:sz="0" w:space="0" w:color="auto"/>
            <w:left w:val="none" w:sz="0" w:space="0" w:color="auto"/>
            <w:bottom w:val="none" w:sz="0" w:space="0" w:color="auto"/>
            <w:right w:val="none" w:sz="0" w:space="0" w:color="auto"/>
          </w:divBdr>
          <w:divsChild>
            <w:div w:id="1837190170">
              <w:marLeft w:val="0"/>
              <w:marRight w:val="0"/>
              <w:marTop w:val="0"/>
              <w:marBottom w:val="0"/>
              <w:divBdr>
                <w:top w:val="none" w:sz="0" w:space="0" w:color="auto"/>
                <w:left w:val="none" w:sz="0" w:space="0" w:color="auto"/>
                <w:bottom w:val="none" w:sz="0" w:space="0" w:color="auto"/>
                <w:right w:val="none" w:sz="0" w:space="0" w:color="auto"/>
              </w:divBdr>
              <w:divsChild>
                <w:div w:id="844713405">
                  <w:marLeft w:val="0"/>
                  <w:marRight w:val="0"/>
                  <w:marTop w:val="0"/>
                  <w:marBottom w:val="0"/>
                  <w:divBdr>
                    <w:top w:val="none" w:sz="0" w:space="0" w:color="auto"/>
                    <w:left w:val="none" w:sz="0" w:space="0" w:color="auto"/>
                    <w:bottom w:val="none" w:sz="0" w:space="0" w:color="auto"/>
                    <w:right w:val="none" w:sz="0" w:space="0" w:color="auto"/>
                  </w:divBdr>
                  <w:divsChild>
                    <w:div w:id="1607231350">
                      <w:marLeft w:val="0"/>
                      <w:marRight w:val="0"/>
                      <w:marTop w:val="0"/>
                      <w:marBottom w:val="0"/>
                      <w:divBdr>
                        <w:top w:val="none" w:sz="0" w:space="0" w:color="auto"/>
                        <w:left w:val="none" w:sz="0" w:space="0" w:color="auto"/>
                        <w:bottom w:val="none" w:sz="0" w:space="0" w:color="auto"/>
                        <w:right w:val="none" w:sz="0" w:space="0" w:color="auto"/>
                      </w:divBdr>
                      <w:divsChild>
                        <w:div w:id="853424908">
                          <w:marLeft w:val="0"/>
                          <w:marRight w:val="0"/>
                          <w:marTop w:val="0"/>
                          <w:marBottom w:val="0"/>
                          <w:divBdr>
                            <w:top w:val="none" w:sz="0" w:space="0" w:color="auto"/>
                            <w:left w:val="none" w:sz="0" w:space="0" w:color="auto"/>
                            <w:bottom w:val="none" w:sz="0" w:space="0" w:color="auto"/>
                            <w:right w:val="none" w:sz="0" w:space="0" w:color="auto"/>
                          </w:divBdr>
                          <w:divsChild>
                            <w:div w:id="8015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1284</Words>
  <Characters>7709</Characters>
  <Application>Microsoft Office Word</Application>
  <DocSecurity>0</DocSecurity>
  <Lines>64</Lines>
  <Paragraphs>17</Paragraphs>
  <ScaleCrop>false</ScaleCrop>
  <Company>HP</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 Zatwarnicki</dc:creator>
  <cp:lastModifiedBy>Pawel Zatwarnicki</cp:lastModifiedBy>
  <cp:revision>19</cp:revision>
  <dcterms:created xsi:type="dcterms:W3CDTF">2014-02-09T12:08:00Z</dcterms:created>
  <dcterms:modified xsi:type="dcterms:W3CDTF">2014-02-09T14:07:00Z</dcterms:modified>
</cp:coreProperties>
</file>