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0" w:rsidRPr="001A35A0" w:rsidRDefault="001A35A0" w:rsidP="001A35A0">
      <w:pPr>
        <w:suppressAutoHyphens/>
        <w:spacing w:after="0" w:line="240" w:lineRule="auto"/>
        <w:ind w:left="7080"/>
        <w:rPr>
          <w:rFonts w:ascii="Arial" w:eastAsia="AR PL UMing HK" w:hAnsi="Arial" w:cs="Arial"/>
          <w:b/>
          <w:bCs/>
          <w:color w:val="000000"/>
          <w:kern w:val="1"/>
          <w:sz w:val="24"/>
          <w:szCs w:val="28"/>
          <w:lang w:eastAsia="zh-CN" w:bidi="hi-IN"/>
        </w:rPr>
      </w:pPr>
      <w:r w:rsidRPr="001A35A0">
        <w:rPr>
          <w:rFonts w:ascii="Arial" w:eastAsia="AR PL UMing HK" w:hAnsi="Arial" w:cs="Arial"/>
          <w:b/>
          <w:bCs/>
          <w:color w:val="000000"/>
          <w:kern w:val="1"/>
          <w:sz w:val="24"/>
          <w:szCs w:val="28"/>
          <w:lang w:eastAsia="zh-CN" w:bidi="hi-IN"/>
        </w:rPr>
        <w:t xml:space="preserve">Załącznik nr 1 </w:t>
      </w:r>
    </w:p>
    <w:p w:rsidR="001A35A0" w:rsidRPr="001A35A0" w:rsidRDefault="001A35A0" w:rsidP="001A35A0">
      <w:pPr>
        <w:suppressAutoHyphens/>
        <w:spacing w:after="0" w:line="240" w:lineRule="auto"/>
        <w:jc w:val="center"/>
        <w:rPr>
          <w:rFonts w:ascii="Arial" w:eastAsia="AR PL UMing HK" w:hAnsi="Arial" w:cs="Arial"/>
          <w:b/>
          <w:bCs/>
          <w:color w:val="000000"/>
          <w:kern w:val="1"/>
          <w:szCs w:val="24"/>
          <w:lang w:eastAsia="zh-CN" w:bidi="hi-IN"/>
        </w:rPr>
      </w:pPr>
      <w:r w:rsidRPr="001A35A0">
        <w:rPr>
          <w:rFonts w:ascii="Arial" w:eastAsia="AR PL UMing HK" w:hAnsi="Arial" w:cs="Arial"/>
          <w:b/>
          <w:bCs/>
          <w:color w:val="000000"/>
          <w:kern w:val="1"/>
          <w:sz w:val="24"/>
          <w:szCs w:val="28"/>
          <w:lang w:eastAsia="zh-CN" w:bidi="hi-IN"/>
        </w:rPr>
        <w:t xml:space="preserve">do </w:t>
      </w:r>
      <w:r w:rsidRPr="001A35A0">
        <w:rPr>
          <w:rFonts w:ascii="Arial" w:eastAsia="AR PL UMing HK" w:hAnsi="Arial" w:cs="Arial"/>
          <w:b/>
          <w:color w:val="000000"/>
          <w:kern w:val="1"/>
          <w:sz w:val="24"/>
          <w:szCs w:val="28"/>
          <w:lang w:eastAsia="zh-CN" w:bidi="hi-IN"/>
        </w:rPr>
        <w:t xml:space="preserve">zasad przyznawania stypendiów dla najlepszych doktorantów na Wydziale </w:t>
      </w:r>
      <w:bookmarkStart w:id="0" w:name="_GoBack"/>
      <w:r w:rsidRPr="001A35A0">
        <w:rPr>
          <w:rFonts w:ascii="Arial" w:eastAsia="AR PL UMing HK" w:hAnsi="Arial" w:cs="Arial"/>
          <w:b/>
          <w:color w:val="000000"/>
          <w:kern w:val="1"/>
          <w:sz w:val="24"/>
          <w:szCs w:val="28"/>
          <w:lang w:eastAsia="zh-CN" w:bidi="hi-IN"/>
        </w:rPr>
        <w:t>Biotechnologii (dotyczy studentów na II i kolejnych latach studiów)</w:t>
      </w:r>
    </w:p>
    <w:bookmarkEnd w:id="0"/>
    <w:p w:rsidR="001A35A0" w:rsidRPr="001A35A0" w:rsidRDefault="001A35A0" w:rsidP="001A35A0">
      <w:pPr>
        <w:suppressAutoHyphens/>
        <w:spacing w:after="0" w:line="240" w:lineRule="auto"/>
        <w:rPr>
          <w:rFonts w:ascii="Arial" w:eastAsia="AR PL UMing HK" w:hAnsi="Arial" w:cs="Arial"/>
          <w:b/>
          <w:bCs/>
          <w:color w:val="000000"/>
          <w:kern w:val="1"/>
          <w:szCs w:val="24"/>
          <w:lang w:eastAsia="zh-CN" w:bidi="hi-IN"/>
        </w:rPr>
      </w:pPr>
    </w:p>
    <w:p w:rsidR="001A35A0" w:rsidRPr="001A35A0" w:rsidRDefault="001A35A0" w:rsidP="001A35A0">
      <w:pPr>
        <w:suppressAutoHyphens/>
        <w:spacing w:after="0" w:line="360" w:lineRule="auto"/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</w:pP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>Imię:</w:t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  <w:t>Nazwisko:</w:t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  <w:t>Data:</w:t>
      </w:r>
    </w:p>
    <w:p w:rsidR="001A35A0" w:rsidRPr="001A35A0" w:rsidRDefault="001A35A0" w:rsidP="001A35A0">
      <w:pPr>
        <w:suppressAutoHyphens/>
        <w:spacing w:after="0" w:line="360" w:lineRule="auto"/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</w:pP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>Nr indeksu:</w:t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</w:r>
      <w:r w:rsidRPr="001A35A0">
        <w:rPr>
          <w:rFonts w:ascii="Arial" w:eastAsia="AR PL UMing HK" w:hAnsi="Arial" w:cs="Arial"/>
          <w:color w:val="000000"/>
          <w:kern w:val="1"/>
          <w:szCs w:val="24"/>
          <w:lang w:eastAsia="zh-CN" w:bidi="hi-IN"/>
        </w:rPr>
        <w:tab/>
        <w:t>Rok studiów doktoranckich:</w:t>
      </w:r>
    </w:p>
    <w:p w:rsidR="001A35A0" w:rsidRPr="001A35A0" w:rsidRDefault="001A35A0" w:rsidP="001A35A0">
      <w:pPr>
        <w:suppressAutoHyphens/>
        <w:spacing w:after="0" w:line="240" w:lineRule="auto"/>
        <w:jc w:val="both"/>
        <w:rPr>
          <w:rFonts w:ascii="Times New Roman" w:eastAsia="AR PL UMing HK" w:hAnsi="Times New Roman" w:cs="Lohit Hindi"/>
          <w:color w:val="000000"/>
          <w:kern w:val="1"/>
          <w:sz w:val="24"/>
          <w:szCs w:val="24"/>
          <w:lang w:eastAsia="zh-CN" w:bidi="hi-IN"/>
        </w:rPr>
      </w:pPr>
    </w:p>
    <w:p w:rsidR="001A35A0" w:rsidRPr="001A35A0" w:rsidRDefault="001A35A0" w:rsidP="001A35A0">
      <w:pPr>
        <w:suppressAutoHyphens/>
        <w:spacing w:after="0" w:line="240" w:lineRule="auto"/>
        <w:jc w:val="both"/>
        <w:rPr>
          <w:rFonts w:ascii="Arial" w:eastAsia="AR PL UMing HK" w:hAnsi="Arial" w:cs="Arial"/>
          <w:color w:val="000000"/>
          <w:kern w:val="1"/>
          <w:lang w:eastAsia="zh-CN" w:bidi="hi-IN"/>
        </w:rPr>
      </w:pPr>
      <w:r w:rsidRPr="001A35A0">
        <w:rPr>
          <w:rFonts w:ascii="Arial" w:eastAsia="AR PL UMing HK" w:hAnsi="Arial" w:cs="Arial"/>
          <w:color w:val="000000"/>
          <w:kern w:val="1"/>
          <w:lang w:eastAsia="zh-CN" w:bidi="hi-IN"/>
        </w:rPr>
        <w:t xml:space="preserve">Stypendium przyznawane jest na podstawie listy rankingowej, utworzonej w oparciu </w:t>
      </w:r>
      <w:r w:rsidRPr="001A35A0">
        <w:rPr>
          <w:rFonts w:ascii="Arial" w:eastAsia="AR PL UMing HK" w:hAnsi="Arial" w:cs="Arial"/>
          <w:color w:val="000000"/>
          <w:kern w:val="1"/>
          <w:lang w:eastAsia="zh-CN" w:bidi="hi-IN"/>
        </w:rPr>
        <w:br/>
        <w:t>o osiągnięcia z poprzedniego roku studiów doktoranckich. Liczba punktów za poszczególne osiągnięcia zestawiona jest w tabeli.</w:t>
      </w:r>
    </w:p>
    <w:p w:rsidR="001A35A0" w:rsidRPr="001A35A0" w:rsidRDefault="001A35A0" w:rsidP="001A35A0">
      <w:pPr>
        <w:suppressAutoHyphens/>
        <w:spacing w:after="0" w:line="240" w:lineRule="auto"/>
        <w:jc w:val="both"/>
        <w:rPr>
          <w:rFonts w:ascii="Arial" w:eastAsia="AR PL UMing HK" w:hAnsi="Arial" w:cs="Arial"/>
          <w:color w:val="000000"/>
          <w:kern w:val="1"/>
          <w:lang w:eastAsia="zh-CN" w:bidi="hi-IN"/>
        </w:rPr>
      </w:pPr>
    </w:p>
    <w:tbl>
      <w:tblPr>
        <w:tblW w:w="11068" w:type="dxa"/>
        <w:tblInd w:w="-6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6"/>
        <w:gridCol w:w="7824"/>
        <w:gridCol w:w="20"/>
        <w:gridCol w:w="15"/>
        <w:gridCol w:w="8"/>
        <w:gridCol w:w="1441"/>
        <w:gridCol w:w="12"/>
        <w:gridCol w:w="14"/>
        <w:gridCol w:w="708"/>
      </w:tblGrid>
      <w:tr w:rsidR="001A35A0" w:rsidRPr="001A35A0" w:rsidTr="006B1248">
        <w:trPr>
          <w:trHeight w:val="104"/>
        </w:trPr>
        <w:tc>
          <w:tcPr>
            <w:tcW w:w="88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Kategoria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  <w:t xml:space="preserve">Numer </w:t>
            </w:r>
          </w:p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  <w:t>załącznika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  <w:t>Liczba punktów</w:t>
            </w: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  <w:t>Średnia ocen</w:t>
            </w: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5.0: 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8p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; 4.5-4.99: 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6p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; 4.0-4.49: 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4p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; poniżej: 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0p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  <w:t>Publikacje</w:t>
            </w:r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 xml:space="preserve">Publikacja oryginalna (o) lub przeglądowa (p), w której doktorant jest pierwszym autorem: </w:t>
            </w:r>
          </w:p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p(</w:t>
            </w: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>o</w:t>
            </w: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)=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PKTx2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 lub 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p(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>p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)=</w:t>
            </w: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PKTx1,5</w:t>
            </w: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 xml:space="preserve"> </w:t>
            </w: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 xml:space="preserve">autorzy, tytuł, czasopismo, rok, nr, strony, </w:t>
            </w:r>
          </w:p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 xml:space="preserve">PKT (liczba punktów 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>ministerialnych</w:t>
            </w: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>), oryginalna czy przeglądowa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 xml:space="preserve">Publikacja oryginalna (o) lub przeglądowa (p), w której doktorant nie jest pierwszym autorem: </w:t>
            </w:r>
          </w:p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p(</w:t>
            </w: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>o</w:t>
            </w: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)=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PKTx2/miejsce na liście autorów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  lub 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p(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>p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)=</w:t>
            </w: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 xml:space="preserve">PKTx1,5 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/miejsce na liście autorów</w:t>
            </w: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 xml:space="preserve">autorzy, tytuł, czasopismo, rok, nr, strony, </w:t>
            </w:r>
          </w:p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 xml:space="preserve">PKT(liczba punktów 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>ministerialnych</w:t>
            </w: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 xml:space="preserve">), </w:t>
            </w:r>
            <w:r w:rsidRPr="001A35A0">
              <w:rPr>
                <w:rFonts w:ascii="Arial" w:eastAsia="AR PL UMing HK" w:hAnsi="Arial" w:cs="Arial"/>
                <w:i/>
                <w:kern w:val="1"/>
                <w:lang w:eastAsia="zh-CN" w:bidi="hi-IN"/>
              </w:rPr>
              <w:t>miejsce na liście autorów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260"/>
        </w:trPr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004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pacing w:after="0" w:line="240" w:lineRule="auto"/>
              <w:jc w:val="both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 xml:space="preserve">Pozostałe dokonania, punktowane zgodnie z aktualną punktacją przyznawaną jednostką naukowym przez </w:t>
            </w:r>
            <w:proofErr w:type="spellStart"/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>MNiSW</w:t>
            </w:r>
            <w:proofErr w:type="spellEnd"/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 xml:space="preserve">, np. rozdział w monografii w języku polskim – </w:t>
            </w: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4p</w:t>
            </w: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 xml:space="preserve">, w języku angielskim – </w:t>
            </w: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5p</w:t>
            </w: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 xml:space="preserve">, publikacja w recenzowanych materiałach z konferencji międzynarodowej uwzględnionej w Web of Science – jak za najlepiej punktowane czasopismo krajowe nieposiadające IF. </w:t>
            </w:r>
          </w:p>
          <w:p w:rsidR="001A35A0" w:rsidRPr="001A35A0" w:rsidRDefault="001A35A0" w:rsidP="001A35A0">
            <w:pPr>
              <w:suppressAutoHyphens/>
              <w:spacing w:after="0" w:line="240" w:lineRule="auto"/>
              <w:jc w:val="both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>Uwzględniane będą tylko publikacje recenzowane.</w:t>
            </w: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004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pacing w:after="0" w:line="240" w:lineRule="auto"/>
              <w:jc w:val="both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004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pacing w:after="0" w:line="240" w:lineRule="auto"/>
              <w:jc w:val="both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>autorzy, tytuł, czasopismo, rok, nr, strony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rPr>
          <w:trHeight w:val="104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  <w:t>Patenty</w:t>
            </w:r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 xml:space="preserve">Złożenie wniosku o patent: </w:t>
            </w: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1p</w:t>
            </w:r>
          </w:p>
        </w:tc>
      </w:tr>
      <w:tr w:rsidR="001A35A0" w:rsidRPr="001A35A0" w:rsidTr="006B1248">
        <w:trPr>
          <w:trHeight w:val="104"/>
        </w:trPr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>nazwa patentu, autorzy, data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rPr>
          <w:trHeight w:val="135"/>
        </w:trPr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 xml:space="preserve">Otrzymanie patentu: </w:t>
            </w: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5p</w:t>
            </w:r>
          </w:p>
        </w:tc>
      </w:tr>
      <w:tr w:rsidR="001A35A0" w:rsidRPr="001A35A0" w:rsidTr="006B1248">
        <w:trPr>
          <w:trHeight w:val="124"/>
        </w:trPr>
        <w:tc>
          <w:tcPr>
            <w:tcW w:w="1026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>nazwa patentu, autorzy, data</w:t>
            </w:r>
          </w:p>
        </w:tc>
        <w:tc>
          <w:tcPr>
            <w:tcW w:w="14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  <w:t>Konferencj</w:t>
            </w:r>
            <w:r w:rsidRPr="001A35A0">
              <w:rPr>
                <w:rFonts w:ascii="Arial" w:eastAsia="AR PL UMing HK" w:hAnsi="Arial" w:cs="Arial"/>
                <w:b/>
                <w:bCs/>
                <w:kern w:val="1"/>
                <w:lang w:eastAsia="zh-CN" w:bidi="hi-IN"/>
              </w:rPr>
              <w:t>e naukowe</w:t>
            </w:r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lang w:eastAsia="zh-CN"/>
              </w:rPr>
            </w:pPr>
            <w:r w:rsidRPr="001A35A0">
              <w:rPr>
                <w:rFonts w:ascii="Arial" w:eastAsia="Times New Roman" w:hAnsi="Arial" w:cs="Arial"/>
                <w:b/>
                <w:lang w:eastAsia="zh-CN"/>
              </w:rPr>
              <w:t>Plakaty:</w:t>
            </w:r>
            <w:r w:rsidRPr="001A35A0">
              <w:rPr>
                <w:rFonts w:ascii="Arial" w:eastAsia="Times New Roman" w:hAnsi="Arial" w:cs="Arial"/>
                <w:lang w:eastAsia="zh-CN"/>
              </w:rPr>
              <w:t xml:space="preserve"> pierwszy lub prezentujący autor </w:t>
            </w:r>
            <w:r w:rsidRPr="001A35A0">
              <w:rPr>
                <w:rFonts w:ascii="Arial" w:eastAsia="Times New Roman" w:hAnsi="Arial" w:cs="Arial"/>
                <w:b/>
                <w:lang w:eastAsia="zh-CN"/>
              </w:rPr>
              <w:t>4p</w:t>
            </w:r>
            <w:r w:rsidRPr="001A35A0">
              <w:rPr>
                <w:rFonts w:ascii="Arial" w:eastAsia="Times New Roman" w:hAnsi="Arial" w:cs="Arial"/>
                <w:lang w:eastAsia="zh-CN"/>
              </w:rPr>
              <w:t xml:space="preserve">, pozostali </w:t>
            </w:r>
            <w:r w:rsidRPr="001A35A0">
              <w:rPr>
                <w:rFonts w:ascii="Arial" w:eastAsia="Times New Roman" w:hAnsi="Arial" w:cs="Arial"/>
                <w:b/>
                <w:lang w:eastAsia="zh-CN"/>
              </w:rPr>
              <w:t xml:space="preserve">1p </w:t>
            </w:r>
            <w:r w:rsidRPr="001A35A0">
              <w:rPr>
                <w:rFonts w:ascii="Arial" w:eastAsia="Times New Roman" w:hAnsi="Arial" w:cs="Arial"/>
                <w:lang w:eastAsia="zh-CN"/>
              </w:rPr>
              <w:t>(ma</w:t>
            </w:r>
            <w:r w:rsidRPr="001A35A0">
              <w:rPr>
                <w:rFonts w:ascii="Arial" w:eastAsia="Times New Roman" w:hAnsi="Arial" w:cs="Arial"/>
                <w:color w:val="000000"/>
                <w:lang w:eastAsia="zh-CN"/>
              </w:rPr>
              <w:t>ksymalnie</w:t>
            </w:r>
            <w:r w:rsidRPr="001A35A0">
              <w:rPr>
                <w:rFonts w:ascii="Arial" w:eastAsia="Times New Roman" w:hAnsi="Arial" w:cs="Arial"/>
                <w:lang w:eastAsia="zh-CN"/>
              </w:rPr>
              <w:t xml:space="preserve"> 5 plakatów)</w:t>
            </w:r>
            <w:r w:rsidRPr="001A35A0">
              <w:rPr>
                <w:rFonts w:ascii="Arial" w:eastAsia="Times New Roman" w:hAnsi="Arial" w:cs="Arial"/>
                <w:b/>
                <w:color w:val="FF0000"/>
                <w:lang w:eastAsia="zh-CN"/>
              </w:rPr>
              <w:t xml:space="preserve"> </w:t>
            </w:r>
          </w:p>
        </w:tc>
      </w:tr>
      <w:tr w:rsidR="001A35A0" w:rsidRPr="001A35A0" w:rsidTr="006B1248">
        <w:trPr>
          <w:trHeight w:val="104"/>
        </w:trPr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strike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kern w:val="1"/>
                <w:lang w:eastAsia="zh-CN" w:bidi="hi-IN"/>
              </w:rPr>
              <w:t>autorzy, tytuł, konferencja, rok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strike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strike/>
                <w:kern w:val="1"/>
                <w:lang w:eastAsia="zh-CN" w:bidi="hi-IN"/>
              </w:rPr>
            </w:pPr>
          </w:p>
        </w:tc>
      </w:tr>
      <w:tr w:rsidR="001A35A0" w:rsidRPr="001A35A0" w:rsidTr="006B1248">
        <w:trPr>
          <w:trHeight w:val="104"/>
        </w:trPr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Referaty: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 osobiste wygłoszenie, konferencja międzynarodowa 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6p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, konferencja krajowa 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2p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, współautorstwo referatu wygłoszonego przez inną osobę 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1p</w:t>
            </w:r>
          </w:p>
        </w:tc>
      </w:tr>
      <w:tr w:rsidR="001A35A0" w:rsidRPr="001A35A0" w:rsidTr="006B1248">
        <w:trPr>
          <w:trHeight w:val="148"/>
        </w:trPr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kern w:val="1"/>
                <w:lang w:eastAsia="zh-CN" w:bidi="hi-IN"/>
              </w:rPr>
              <w:t>autorzy, tytuł, konferencja, rok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  <w:t>Granty, projekty</w:t>
            </w:r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>Złożenie wniosku o grant (np. NCN,FNP, itp.) jako kierownik projektu</w:t>
            </w: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 xml:space="preserve">: </w:t>
            </w: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8p</w:t>
            </w: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>numer i tytuł grantu, rok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30"/>
        </w:trPr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 xml:space="preserve">Zakwalifikowanie do finansowania grantu 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(np. NCN,FNP, itp.) </w:t>
            </w: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 xml:space="preserve">w charakterze kierownika projektu: </w:t>
            </w: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8p</w:t>
            </w:r>
          </w:p>
        </w:tc>
      </w:tr>
      <w:tr w:rsidR="001A35A0" w:rsidRPr="001A35A0" w:rsidTr="006B1248">
        <w:trPr>
          <w:trHeight w:val="104"/>
        </w:trPr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>numer i tytuł grantu, rok</w:t>
            </w:r>
          </w:p>
        </w:tc>
        <w:tc>
          <w:tcPr>
            <w:tcW w:w="148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</w:p>
        </w:tc>
        <w:tc>
          <w:tcPr>
            <w:tcW w:w="73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</w:p>
        </w:tc>
      </w:tr>
      <w:tr w:rsidR="001A35A0" w:rsidRPr="001A35A0" w:rsidTr="006B1248">
        <w:trPr>
          <w:trHeight w:val="104"/>
        </w:trPr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b/>
                <w:color w:val="FF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Kierowanie grantem (np. NCN,FNP, itp.) na badania własne: 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4p</w:t>
            </w:r>
          </w:p>
        </w:tc>
      </w:tr>
      <w:tr w:rsidR="001A35A0" w:rsidRPr="001A35A0" w:rsidTr="006B1248">
        <w:trPr>
          <w:trHeight w:val="104"/>
        </w:trPr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>numer i tytuł grantu, rok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rPr>
          <w:trHeight w:val="104"/>
        </w:trPr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  <w:t xml:space="preserve">Uzyskanie innego grantu badawczego, maksymalnie 2 granty: </w:t>
            </w: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2p</w:t>
            </w:r>
          </w:p>
        </w:tc>
      </w:tr>
      <w:tr w:rsidR="001A35A0" w:rsidRPr="001A35A0" w:rsidTr="006B1248">
        <w:trPr>
          <w:trHeight w:val="104"/>
        </w:trPr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>numer i tytuł grantu, rok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b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Staże</w:t>
            </w:r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b/>
                <w:color w:val="FF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>Staże krajowe i zagraniczne co najmniej miesięczne:</w:t>
            </w:r>
            <w:r w:rsidRPr="001A35A0">
              <w:rPr>
                <w:rFonts w:ascii="Arial" w:eastAsia="AR PL UMing HK" w:hAnsi="Arial" w:cs="Arial"/>
                <w:b/>
                <w:color w:val="FF0000"/>
                <w:kern w:val="1"/>
                <w:lang w:eastAsia="zh-CN" w:bidi="hi-IN"/>
              </w:rPr>
              <w:t xml:space="preserve"> 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6p,</w:t>
            </w:r>
            <w:r w:rsidRPr="001A35A0">
              <w:rPr>
                <w:rFonts w:ascii="Arial" w:eastAsia="AR PL UMing HK" w:hAnsi="Arial" w:cs="Arial"/>
                <w:b/>
                <w:color w:val="0070C0"/>
                <w:kern w:val="1"/>
                <w:lang w:eastAsia="zh-CN" w:bidi="hi-IN"/>
              </w:rPr>
              <w:t xml:space="preserve"> 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do miesiąca: </w:t>
            </w: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3p</w:t>
            </w: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</w:pP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Dyda-</w:t>
            </w:r>
            <w:proofErr w:type="spellStart"/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ktyka</w:t>
            </w:r>
            <w:proofErr w:type="spellEnd"/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>Liczba godzin dydaktycznych (w tym zajęcia w szkołach):</w:t>
            </w: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 xml:space="preserve"> p=liczba godzin/3</w:t>
            </w: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04"/>
        </w:trPr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lastRenderedPageBreak/>
              <w:t>Aktywność</w:t>
            </w:r>
          </w:p>
        </w:tc>
        <w:tc>
          <w:tcPr>
            <w:tcW w:w="1004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Udział w konferencjach studenckich, festiwalach nauki, samorządach i kołach naukowych, organizacja konferencji, publikacje bez punktów </w:t>
            </w:r>
            <w:proofErr w:type="spellStart"/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>MNiSW</w:t>
            </w:r>
            <w:proofErr w:type="spellEnd"/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, uzyskanie zewnętrznego stypendium konferencyjnego </w:t>
            </w:r>
          </w:p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b/>
                <w:kern w:val="1"/>
                <w:lang w:eastAsia="zh-CN" w:bidi="hi-IN"/>
              </w:rPr>
              <w:t>2p</w:t>
            </w:r>
            <w:r w:rsidRPr="001A35A0">
              <w:rPr>
                <w:rFonts w:ascii="Arial" w:eastAsia="AR PL UMing HK" w:hAnsi="Arial" w:cs="Arial"/>
                <w:kern w:val="1"/>
                <w:lang w:eastAsia="zh-CN" w:bidi="hi-IN"/>
              </w:rPr>
              <w:t xml:space="preserve"> za dany rodzaj aktywności (maksymalnie 5 aktywności)</w:t>
            </w: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64"/>
        </w:trPr>
        <w:tc>
          <w:tcPr>
            <w:tcW w:w="10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>opis aktywności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  <w:tr w:rsidR="001A35A0" w:rsidRPr="001A35A0" w:rsidTr="006B1248">
        <w:tblPrEx>
          <w:tblCellMar>
            <w:left w:w="28" w:type="dxa"/>
            <w:right w:w="28" w:type="dxa"/>
          </w:tblCellMar>
        </w:tblPrEx>
        <w:trPr>
          <w:trHeight w:val="186"/>
        </w:trPr>
        <w:tc>
          <w:tcPr>
            <w:tcW w:w="10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AR PL UMing HK" w:hAnsi="Arial" w:cs="Arial"/>
                <w:b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78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</w:pP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 xml:space="preserve">Komisja może przyznać dodatkowe </w:t>
            </w:r>
            <w:r w:rsidRPr="001A35A0">
              <w:rPr>
                <w:rFonts w:ascii="Arial" w:eastAsia="AR PL UMing HK" w:hAnsi="Arial" w:cs="Arial"/>
                <w:b/>
                <w:color w:val="000000"/>
                <w:kern w:val="1"/>
                <w:lang w:eastAsia="zh-CN" w:bidi="hi-IN"/>
              </w:rPr>
              <w:t>4p</w:t>
            </w:r>
            <w:r w:rsidRPr="001A35A0">
              <w:rPr>
                <w:rFonts w:ascii="Arial" w:eastAsia="AR PL UMing HK" w:hAnsi="Arial" w:cs="Arial"/>
                <w:i/>
                <w:color w:val="000000"/>
                <w:kern w:val="1"/>
                <w:lang w:eastAsia="zh-CN" w:bidi="hi-IN"/>
              </w:rPr>
              <w:t xml:space="preserve"> za szczególną aktywność w trakcie Seminariów Wydziałowych</w:t>
            </w:r>
          </w:p>
        </w:tc>
        <w:tc>
          <w:tcPr>
            <w:tcW w:w="1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35A0" w:rsidRPr="001A35A0" w:rsidRDefault="001A35A0" w:rsidP="001A35A0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AR PL UMing HK" w:hAnsi="Arial" w:cs="Arial"/>
                <w:color w:val="000000"/>
                <w:kern w:val="1"/>
                <w:lang w:eastAsia="zh-CN" w:bidi="hi-IN"/>
              </w:rPr>
            </w:pPr>
          </w:p>
        </w:tc>
      </w:tr>
    </w:tbl>
    <w:p w:rsidR="001A35A0" w:rsidRPr="001A35A0" w:rsidRDefault="001A35A0" w:rsidP="001A35A0">
      <w:pPr>
        <w:suppressAutoHyphens/>
        <w:spacing w:after="0" w:line="240" w:lineRule="auto"/>
        <w:jc w:val="both"/>
        <w:rPr>
          <w:rFonts w:ascii="Arial" w:eastAsia="AR PL UMing HK" w:hAnsi="Arial" w:cs="Arial"/>
          <w:color w:val="000000"/>
          <w:kern w:val="1"/>
          <w:lang w:eastAsia="zh-CN" w:bidi="hi-IN"/>
        </w:rPr>
      </w:pPr>
    </w:p>
    <w:p w:rsidR="001A35A0" w:rsidRPr="001A35A0" w:rsidRDefault="001A35A0" w:rsidP="001A35A0">
      <w:pPr>
        <w:suppressAutoHyphens/>
        <w:spacing w:after="0" w:line="240" w:lineRule="auto"/>
        <w:jc w:val="right"/>
        <w:rPr>
          <w:rFonts w:ascii="Arial" w:eastAsia="AR PL UMing HK" w:hAnsi="Arial" w:cs="Arial"/>
          <w:b/>
          <w:color w:val="000000"/>
          <w:kern w:val="1"/>
          <w:lang w:eastAsia="zh-CN" w:bidi="hi-IN"/>
        </w:rPr>
      </w:pPr>
      <w:r w:rsidRPr="001A35A0">
        <w:rPr>
          <w:rFonts w:ascii="Arial" w:eastAsia="AR PL UMing HK" w:hAnsi="Arial" w:cs="Arial"/>
          <w:b/>
          <w:color w:val="000000"/>
          <w:kern w:val="1"/>
          <w:lang w:eastAsia="zh-CN" w:bidi="hi-IN"/>
        </w:rPr>
        <w:t>SUMA PUNKTÓW: …….</w:t>
      </w:r>
    </w:p>
    <w:p w:rsidR="001A35A0" w:rsidRPr="001A35A0" w:rsidRDefault="001A35A0" w:rsidP="001A35A0">
      <w:pPr>
        <w:suppressAutoHyphens/>
        <w:spacing w:after="0" w:line="240" w:lineRule="auto"/>
        <w:jc w:val="both"/>
        <w:rPr>
          <w:rFonts w:ascii="Arial" w:eastAsia="AR PL UMing HK" w:hAnsi="Arial" w:cs="Arial"/>
          <w:i/>
          <w:color w:val="000000"/>
          <w:kern w:val="1"/>
          <w:lang w:eastAsia="zh-CN" w:bidi="hi-IN"/>
        </w:rPr>
      </w:pPr>
    </w:p>
    <w:p w:rsidR="001A35A0" w:rsidRPr="001A35A0" w:rsidRDefault="001A35A0" w:rsidP="001A35A0">
      <w:pPr>
        <w:suppressAutoHyphens/>
        <w:spacing w:after="0" w:line="240" w:lineRule="auto"/>
        <w:jc w:val="both"/>
        <w:rPr>
          <w:rFonts w:ascii="Arial" w:eastAsia="AR PL UMing HK" w:hAnsi="Arial" w:cs="Arial"/>
          <w:i/>
          <w:color w:val="000000"/>
          <w:kern w:val="1"/>
          <w:lang w:eastAsia="zh-CN" w:bidi="hi-IN"/>
        </w:rPr>
      </w:pPr>
    </w:p>
    <w:p w:rsidR="001A35A0" w:rsidRPr="001A35A0" w:rsidRDefault="001A35A0" w:rsidP="001A35A0">
      <w:pPr>
        <w:suppressAutoHyphens/>
        <w:spacing w:after="0" w:line="240" w:lineRule="auto"/>
        <w:jc w:val="both"/>
        <w:rPr>
          <w:rFonts w:ascii="Arial" w:eastAsia="AR PL UMing HK" w:hAnsi="Arial" w:cs="Arial"/>
          <w:i/>
          <w:color w:val="000000"/>
          <w:kern w:val="1"/>
          <w:lang w:eastAsia="zh-CN" w:bidi="hi-IN"/>
        </w:rPr>
      </w:pPr>
      <w:r w:rsidRPr="001A35A0">
        <w:rPr>
          <w:rFonts w:ascii="Arial" w:eastAsia="AR PL UMing HK" w:hAnsi="Arial" w:cs="Arial"/>
          <w:i/>
          <w:color w:val="000000"/>
          <w:kern w:val="1"/>
          <w:lang w:eastAsia="zh-CN" w:bidi="hi-IN"/>
        </w:rPr>
        <w:t>Podpis Doktoranta</w:t>
      </w:r>
    </w:p>
    <w:p w:rsidR="001A35A0" w:rsidRPr="001A35A0" w:rsidRDefault="001A35A0" w:rsidP="001A35A0">
      <w:pPr>
        <w:suppressAutoHyphens/>
        <w:spacing w:after="0" w:line="240" w:lineRule="auto"/>
        <w:jc w:val="both"/>
        <w:rPr>
          <w:rFonts w:ascii="Arial" w:eastAsia="AR PL UMing HK" w:hAnsi="Arial" w:cs="Arial"/>
          <w:i/>
          <w:color w:val="000000"/>
          <w:kern w:val="1"/>
          <w:lang w:eastAsia="zh-CN" w:bidi="hi-IN"/>
        </w:rPr>
      </w:pPr>
    </w:p>
    <w:p w:rsidR="00DC2C64" w:rsidRDefault="008750B8"/>
    <w:sectPr w:rsidR="00DC2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 PL UMing H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0"/>
    <w:rsid w:val="001A35A0"/>
    <w:rsid w:val="004A3EB4"/>
    <w:rsid w:val="008750B8"/>
    <w:rsid w:val="00F50098"/>
    <w:rsid w:val="00FB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2017-09-08T15:21:00Z</dcterms:created>
  <dcterms:modified xsi:type="dcterms:W3CDTF">2017-09-08T15:21:00Z</dcterms:modified>
</cp:coreProperties>
</file>